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43274" w14:textId="083445BD" w:rsidR="00580492" w:rsidRDefault="00580492" w:rsidP="00007416">
      <w:pPr>
        <w:spacing w:after="0" w:line="240" w:lineRule="auto"/>
        <w:jc w:val="center"/>
        <w:rPr>
          <w:rFonts w:ascii="Lucida Bright" w:hAnsi="Lucida Bright"/>
        </w:rPr>
      </w:pPr>
      <w:r w:rsidRPr="00580492">
        <w:rPr>
          <w:rFonts w:ascii="Lucida Bright" w:hAnsi="Lucida Bright"/>
        </w:rPr>
        <w:t>ORDINANCE NO. 143</w:t>
      </w:r>
      <w:r w:rsidR="0084723A">
        <w:rPr>
          <w:rFonts w:ascii="Lucida Bright" w:hAnsi="Lucida Bright"/>
        </w:rPr>
        <w:t>7</w:t>
      </w:r>
    </w:p>
    <w:p w14:paraId="6C67F94B" w14:textId="77777777" w:rsidR="0084723A" w:rsidRPr="00580492" w:rsidRDefault="0084723A" w:rsidP="00007416">
      <w:pPr>
        <w:spacing w:after="0" w:line="240" w:lineRule="auto"/>
        <w:jc w:val="center"/>
        <w:rPr>
          <w:rFonts w:ascii="Lucida Bright" w:hAnsi="Lucida Bright"/>
        </w:rPr>
      </w:pPr>
    </w:p>
    <w:p w14:paraId="726325A3" w14:textId="77777777" w:rsidR="0084723A" w:rsidRPr="0084723A" w:rsidRDefault="0084723A" w:rsidP="0084723A">
      <w:pPr>
        <w:spacing w:after="0" w:line="240" w:lineRule="auto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An ordinance to amend Chapter 106, Article V, Section 106-455(a) of the Code of </w:t>
      </w:r>
    </w:p>
    <w:p w14:paraId="60A7C1CB" w14:textId="77777777" w:rsidR="0084723A" w:rsidRDefault="0084723A" w:rsidP="0084723A">
      <w:pPr>
        <w:spacing w:after="0" w:line="240" w:lineRule="auto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Ordinances to adjust sewage disposal rates. </w:t>
      </w:r>
    </w:p>
    <w:p w14:paraId="32AE4052" w14:textId="77777777" w:rsidR="0084723A" w:rsidRPr="0084723A" w:rsidRDefault="0084723A" w:rsidP="0084723A">
      <w:pPr>
        <w:spacing w:after="0" w:line="240" w:lineRule="auto"/>
        <w:rPr>
          <w:rFonts w:ascii="Lucida Bright" w:hAnsi="Lucida Bright"/>
        </w:rPr>
      </w:pPr>
    </w:p>
    <w:p w14:paraId="1EC27206" w14:textId="77777777" w:rsidR="0084723A" w:rsidRPr="0084723A" w:rsidRDefault="0084723A" w:rsidP="0084723A">
      <w:pPr>
        <w:spacing w:after="0" w:line="240" w:lineRule="auto"/>
        <w:rPr>
          <w:rFonts w:ascii="Lucida Bright" w:hAnsi="Lucida Bright"/>
          <w:b/>
          <w:bCs/>
        </w:rPr>
      </w:pPr>
      <w:r w:rsidRPr="0084723A">
        <w:rPr>
          <w:rFonts w:ascii="Lucida Bright" w:hAnsi="Lucida Bright"/>
          <w:b/>
          <w:bCs/>
        </w:rPr>
        <w:t xml:space="preserve">BE IT ORDAINED BY THE CITY OF YPSILANTI, that: </w:t>
      </w:r>
    </w:p>
    <w:p w14:paraId="249D0B86" w14:textId="77777777" w:rsidR="0084723A" w:rsidRPr="0084723A" w:rsidRDefault="0084723A" w:rsidP="0084723A">
      <w:pPr>
        <w:spacing w:after="0" w:line="240" w:lineRule="auto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Chapter 106, Article V, Section 106-455(a) of the Code of Ordinances shall be amended </w:t>
      </w:r>
    </w:p>
    <w:p w14:paraId="37CFE820" w14:textId="77777777" w:rsidR="0084723A" w:rsidRDefault="0084723A" w:rsidP="0084723A">
      <w:pPr>
        <w:spacing w:after="0" w:line="240" w:lineRule="auto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as follows: </w:t>
      </w:r>
    </w:p>
    <w:p w14:paraId="7351FF67" w14:textId="77777777" w:rsidR="0084723A" w:rsidRPr="0084723A" w:rsidRDefault="0084723A" w:rsidP="0084723A">
      <w:pPr>
        <w:spacing w:after="0" w:line="240" w:lineRule="auto"/>
        <w:rPr>
          <w:rFonts w:ascii="Lucida Bright" w:hAnsi="Lucida Bright"/>
        </w:rPr>
      </w:pPr>
    </w:p>
    <w:p w14:paraId="3E08E24D" w14:textId="77777777" w:rsidR="0084723A" w:rsidRPr="0084723A" w:rsidRDefault="0084723A" w:rsidP="0084723A">
      <w:pPr>
        <w:spacing w:after="0" w:line="240" w:lineRule="auto"/>
        <w:ind w:left="72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(a) For all billings rendered prior to September 1, 2024, existing sewage disposal </w:t>
      </w:r>
    </w:p>
    <w:p w14:paraId="71F53899" w14:textId="21344972" w:rsidR="0084723A" w:rsidRDefault="0084723A" w:rsidP="0084723A">
      <w:pPr>
        <w:spacing w:after="0" w:line="240" w:lineRule="auto"/>
        <w:ind w:left="720"/>
        <w:rPr>
          <w:rFonts w:ascii="Lucida Bright" w:hAnsi="Lucida Bright"/>
        </w:rPr>
      </w:pPr>
      <w:r w:rsidRPr="0084723A">
        <w:rPr>
          <w:rFonts w:ascii="Lucida Bright" w:hAnsi="Lucida Bright"/>
        </w:rPr>
        <w:t>rates shall prevail. For all billings rendered on or after September 1, 2024, sewage disposal rates shall be as follows for each bimonthly (two-month)</w:t>
      </w:r>
      <w:r>
        <w:rPr>
          <w:rFonts w:ascii="Lucida Bright" w:hAnsi="Lucida Bright"/>
        </w:rPr>
        <w:t xml:space="preserve"> </w:t>
      </w:r>
      <w:r w:rsidRPr="0084723A">
        <w:rPr>
          <w:rFonts w:ascii="Lucida Bright" w:hAnsi="Lucida Bright"/>
        </w:rPr>
        <w:t xml:space="preserve">period: </w:t>
      </w:r>
    </w:p>
    <w:p w14:paraId="0809C2CF" w14:textId="77777777" w:rsidR="0084723A" w:rsidRPr="0084723A" w:rsidRDefault="0084723A" w:rsidP="0084723A">
      <w:pPr>
        <w:spacing w:after="0" w:line="240" w:lineRule="auto"/>
        <w:ind w:left="720"/>
        <w:rPr>
          <w:rFonts w:ascii="Lucida Bright" w:hAnsi="Lucida Bright"/>
        </w:rPr>
      </w:pPr>
    </w:p>
    <w:p w14:paraId="678928B6" w14:textId="77777777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  <w:b/>
          <w:bCs/>
        </w:rPr>
      </w:pPr>
      <w:r w:rsidRPr="0084723A">
        <w:rPr>
          <w:rFonts w:ascii="Lucida Bright" w:hAnsi="Lucida Bright"/>
          <w:b/>
          <w:bCs/>
        </w:rPr>
        <w:t>(1) Readiness-to-serve rates based on size of meter:</w:t>
      </w:r>
    </w:p>
    <w:p w14:paraId="22459CED" w14:textId="77777777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Meter Size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84723A">
        <w:rPr>
          <w:rFonts w:ascii="Lucida Bright" w:hAnsi="Lucida Bright"/>
        </w:rPr>
        <w:t xml:space="preserve">Sewer Rate </w:t>
      </w:r>
    </w:p>
    <w:p w14:paraId="54631EFC" w14:textId="77777777" w:rsid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(inch) </w:t>
      </w:r>
    </w:p>
    <w:p w14:paraId="6B19EE66" w14:textId="77777777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</w:p>
    <w:p w14:paraId="4FA00BD4" w14:textId="5D41D0DB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5/8-3/4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84723A">
        <w:rPr>
          <w:rFonts w:ascii="Lucida Bright" w:hAnsi="Lucida Bright"/>
        </w:rPr>
        <w:t>$ 19.40</w:t>
      </w:r>
    </w:p>
    <w:p w14:paraId="49F29BC2" w14:textId="154FB9E7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1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84723A">
        <w:rPr>
          <w:rFonts w:ascii="Lucida Bright" w:hAnsi="Lucida Bright"/>
        </w:rPr>
        <w:t>$ 48.50</w:t>
      </w:r>
    </w:p>
    <w:p w14:paraId="7B4E2FD9" w14:textId="26BBD0A0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1-1/2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84723A">
        <w:rPr>
          <w:rFonts w:ascii="Lucida Bright" w:hAnsi="Lucida Bright"/>
        </w:rPr>
        <w:t>$ 96.98</w:t>
      </w:r>
    </w:p>
    <w:p w14:paraId="018E97E3" w14:textId="113570BA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2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84723A">
        <w:rPr>
          <w:rFonts w:ascii="Lucida Bright" w:hAnsi="Lucida Bright"/>
        </w:rPr>
        <w:t>$ 155.17</w:t>
      </w:r>
    </w:p>
    <w:p w14:paraId="5665A346" w14:textId="230466CD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3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84723A">
        <w:rPr>
          <w:rFonts w:ascii="Lucida Bright" w:hAnsi="Lucida Bright"/>
        </w:rPr>
        <w:t>$ 484.92</w:t>
      </w:r>
    </w:p>
    <w:p w14:paraId="14359D09" w14:textId="31601BBA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4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84723A">
        <w:rPr>
          <w:rFonts w:ascii="Lucida Bright" w:hAnsi="Lucida Bright"/>
        </w:rPr>
        <w:t>$ 969.82</w:t>
      </w:r>
    </w:p>
    <w:p w14:paraId="67D610B9" w14:textId="655668B5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6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84723A">
        <w:rPr>
          <w:rFonts w:ascii="Lucida Bright" w:hAnsi="Lucida Bright"/>
        </w:rPr>
        <w:t>$ 1,939.66</w:t>
      </w:r>
    </w:p>
    <w:p w14:paraId="1A4C7ABA" w14:textId="01661B2B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8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84723A">
        <w:rPr>
          <w:rFonts w:ascii="Lucida Bright" w:hAnsi="Lucida Bright"/>
        </w:rPr>
        <w:t>$ 3,394.40</w:t>
      </w:r>
    </w:p>
    <w:p w14:paraId="030CEC2B" w14:textId="058091DF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10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84723A">
        <w:rPr>
          <w:rFonts w:ascii="Lucida Bright" w:hAnsi="Lucida Bright"/>
        </w:rPr>
        <w:t>$ 5,334.05</w:t>
      </w:r>
    </w:p>
    <w:p w14:paraId="21CCE2BF" w14:textId="33D5CC11" w:rsid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  <w:r w:rsidRPr="0084723A">
        <w:rPr>
          <w:rFonts w:ascii="Lucida Bright" w:hAnsi="Lucida Bright"/>
        </w:rPr>
        <w:t xml:space="preserve">12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 w:rsidRPr="0084723A">
        <w:rPr>
          <w:rFonts w:ascii="Lucida Bright" w:hAnsi="Lucida Bright"/>
        </w:rPr>
        <w:t>$ 6,303.89</w:t>
      </w:r>
    </w:p>
    <w:p w14:paraId="74E42069" w14:textId="77777777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</w:rPr>
      </w:pPr>
    </w:p>
    <w:p w14:paraId="4C238AE9" w14:textId="77777777" w:rsidR="0084723A" w:rsidRPr="0084723A" w:rsidRDefault="0084723A" w:rsidP="0084723A">
      <w:pPr>
        <w:spacing w:after="0" w:line="240" w:lineRule="auto"/>
        <w:ind w:left="1440"/>
        <w:rPr>
          <w:rFonts w:ascii="Lucida Bright" w:hAnsi="Lucida Bright"/>
          <w:b/>
          <w:bCs/>
        </w:rPr>
      </w:pPr>
      <w:r w:rsidRPr="0084723A">
        <w:rPr>
          <w:rFonts w:ascii="Lucida Bright" w:hAnsi="Lucida Bright"/>
          <w:b/>
          <w:bCs/>
        </w:rPr>
        <w:t xml:space="preserve">(2) Commodity rate: $3.46 per 100 cubic feet </w:t>
      </w:r>
    </w:p>
    <w:p w14:paraId="25499684" w14:textId="77777777" w:rsidR="00007416" w:rsidRPr="00580492" w:rsidRDefault="00007416" w:rsidP="00007416">
      <w:pPr>
        <w:spacing w:after="0" w:line="240" w:lineRule="auto"/>
        <w:ind w:left="720"/>
        <w:rPr>
          <w:rFonts w:ascii="Lucida Bright" w:hAnsi="Lucida Bright"/>
        </w:rPr>
      </w:pPr>
    </w:p>
    <w:p w14:paraId="0586CACF" w14:textId="1C096BDF" w:rsidR="00580492" w:rsidRDefault="00580492" w:rsidP="00007416">
      <w:pPr>
        <w:spacing w:after="0" w:line="240" w:lineRule="auto"/>
        <w:rPr>
          <w:rFonts w:ascii="Lucida Bright" w:hAnsi="Lucida Bright"/>
        </w:rPr>
      </w:pPr>
      <w:r w:rsidRPr="00580492">
        <w:rPr>
          <w:rFonts w:ascii="Lucida Bright" w:hAnsi="Lucida Bright"/>
        </w:rPr>
        <w:t xml:space="preserve">This Ordinance shall take effect and be in full force upon publication in the </w:t>
      </w:r>
      <w:r w:rsidR="00007416">
        <w:rPr>
          <w:rFonts w:ascii="Lucida Bright" w:hAnsi="Lucida Bright"/>
        </w:rPr>
        <w:t>Washtenaw Legal News</w:t>
      </w:r>
      <w:r w:rsidRPr="00580492">
        <w:rPr>
          <w:rFonts w:ascii="Lucida Bright" w:hAnsi="Lucida Bright"/>
        </w:rPr>
        <w:t xml:space="preserve">. </w:t>
      </w:r>
    </w:p>
    <w:p w14:paraId="14EAEC9B" w14:textId="77777777" w:rsidR="00007416" w:rsidRPr="00580492" w:rsidRDefault="00007416" w:rsidP="00007416">
      <w:pPr>
        <w:spacing w:after="0" w:line="240" w:lineRule="auto"/>
        <w:rPr>
          <w:rFonts w:ascii="Lucida Bright" w:hAnsi="Lucida Bright"/>
        </w:rPr>
      </w:pPr>
    </w:p>
    <w:p w14:paraId="1F1F132F" w14:textId="77777777" w:rsidR="00580492" w:rsidRPr="00580492" w:rsidRDefault="00580492" w:rsidP="00007416">
      <w:pPr>
        <w:spacing w:after="0" w:line="240" w:lineRule="auto"/>
        <w:rPr>
          <w:rFonts w:ascii="Lucida Bright" w:hAnsi="Lucida Bright"/>
        </w:rPr>
      </w:pPr>
      <w:r w:rsidRPr="00580492">
        <w:rPr>
          <w:rFonts w:ascii="Lucida Bright" w:hAnsi="Lucida Bright"/>
        </w:rPr>
        <w:t xml:space="preserve">MADE, PASSED AND ADOPTED BY THE YPSILANTI CITY COUNCIL THIS ___________ </w:t>
      </w:r>
    </w:p>
    <w:p w14:paraId="062FBD75" w14:textId="77777777" w:rsidR="00580492" w:rsidRDefault="00580492" w:rsidP="00007416">
      <w:pPr>
        <w:spacing w:after="0" w:line="240" w:lineRule="auto"/>
        <w:rPr>
          <w:rFonts w:ascii="Lucida Bright" w:hAnsi="Lucida Bright"/>
        </w:rPr>
      </w:pPr>
      <w:r w:rsidRPr="00580492">
        <w:rPr>
          <w:rFonts w:ascii="Lucida Bright" w:hAnsi="Lucida Bright"/>
        </w:rPr>
        <w:t xml:space="preserve">DAY OF ____________________, 2024. </w:t>
      </w:r>
    </w:p>
    <w:p w14:paraId="2AD65709" w14:textId="77777777" w:rsidR="00007416" w:rsidRPr="00580492" w:rsidRDefault="00007416" w:rsidP="00007416">
      <w:pPr>
        <w:spacing w:after="0" w:line="240" w:lineRule="auto"/>
        <w:rPr>
          <w:rFonts w:ascii="Lucida Bright" w:hAnsi="Lucida Bright"/>
        </w:rPr>
      </w:pPr>
    </w:p>
    <w:p w14:paraId="7083DAA3" w14:textId="77777777" w:rsidR="00580492" w:rsidRPr="00580492" w:rsidRDefault="00580492" w:rsidP="00007416">
      <w:pPr>
        <w:spacing w:after="0" w:line="240" w:lineRule="auto"/>
        <w:jc w:val="right"/>
        <w:rPr>
          <w:rFonts w:ascii="Lucida Bright" w:hAnsi="Lucida Bright"/>
        </w:rPr>
      </w:pPr>
      <w:r w:rsidRPr="00580492">
        <w:rPr>
          <w:rFonts w:ascii="Lucida Bright" w:hAnsi="Lucida Bright"/>
        </w:rPr>
        <w:t xml:space="preserve">__________________________________ </w:t>
      </w:r>
    </w:p>
    <w:p w14:paraId="0D6794B5" w14:textId="77777777" w:rsidR="00580492" w:rsidRDefault="00580492" w:rsidP="00007416">
      <w:pPr>
        <w:spacing w:after="0" w:line="240" w:lineRule="auto"/>
        <w:jc w:val="right"/>
        <w:rPr>
          <w:rFonts w:ascii="Lucida Bright" w:hAnsi="Lucida Bright"/>
        </w:rPr>
      </w:pPr>
      <w:r w:rsidRPr="00580492">
        <w:rPr>
          <w:rFonts w:ascii="Lucida Bright" w:hAnsi="Lucida Bright"/>
        </w:rPr>
        <w:t xml:space="preserve">Nicole Brown, Mayor </w:t>
      </w:r>
    </w:p>
    <w:p w14:paraId="40C42B46" w14:textId="77777777" w:rsidR="00007416" w:rsidRPr="00580492" w:rsidRDefault="00007416" w:rsidP="00007416">
      <w:pPr>
        <w:spacing w:after="0" w:line="240" w:lineRule="auto"/>
        <w:jc w:val="right"/>
        <w:rPr>
          <w:rFonts w:ascii="Lucida Bright" w:hAnsi="Lucida Bright"/>
        </w:rPr>
      </w:pPr>
    </w:p>
    <w:p w14:paraId="59C09009" w14:textId="77777777" w:rsidR="00580492" w:rsidRPr="00580492" w:rsidRDefault="00580492" w:rsidP="00007416">
      <w:pPr>
        <w:spacing w:after="0" w:line="240" w:lineRule="auto"/>
        <w:jc w:val="right"/>
        <w:rPr>
          <w:rFonts w:ascii="Lucida Bright" w:hAnsi="Lucida Bright"/>
        </w:rPr>
      </w:pPr>
      <w:r w:rsidRPr="00580492">
        <w:rPr>
          <w:rFonts w:ascii="Lucida Bright" w:hAnsi="Lucida Bright"/>
        </w:rPr>
        <w:t xml:space="preserve">__________________________________ </w:t>
      </w:r>
    </w:p>
    <w:p w14:paraId="4B629085" w14:textId="77777777" w:rsidR="00580492" w:rsidRPr="00580492" w:rsidRDefault="00580492" w:rsidP="00007416">
      <w:pPr>
        <w:spacing w:after="0" w:line="240" w:lineRule="auto"/>
        <w:jc w:val="right"/>
        <w:rPr>
          <w:rFonts w:ascii="Lucida Bright" w:hAnsi="Lucida Bright"/>
        </w:rPr>
      </w:pPr>
      <w:r w:rsidRPr="00580492">
        <w:rPr>
          <w:rFonts w:ascii="Lucida Bright" w:hAnsi="Lucida Bright"/>
        </w:rPr>
        <w:t xml:space="preserve">Tracey Boudreau, City Clerk </w:t>
      </w:r>
    </w:p>
    <w:p w14:paraId="1F4F23B2" w14:textId="77777777" w:rsidR="00580492" w:rsidRPr="00580492" w:rsidRDefault="00580492" w:rsidP="00007416">
      <w:pPr>
        <w:spacing w:after="0" w:line="240" w:lineRule="auto"/>
        <w:rPr>
          <w:rFonts w:ascii="Lucida Bright" w:hAnsi="Lucida Bright"/>
        </w:rPr>
      </w:pPr>
      <w:r w:rsidRPr="00580492">
        <w:rPr>
          <w:rFonts w:ascii="Lucida Bright" w:hAnsi="Lucida Bright"/>
        </w:rPr>
        <w:t xml:space="preserve">ATTEST </w:t>
      </w:r>
    </w:p>
    <w:p w14:paraId="3A19344A" w14:textId="29F982DC" w:rsidR="00580492" w:rsidRPr="00580492" w:rsidRDefault="00580492" w:rsidP="00007416">
      <w:pPr>
        <w:spacing w:after="0" w:line="240" w:lineRule="auto"/>
        <w:rPr>
          <w:rFonts w:ascii="Lucida Bright" w:hAnsi="Lucida Bright"/>
        </w:rPr>
      </w:pPr>
      <w:r w:rsidRPr="00580492">
        <w:rPr>
          <w:rFonts w:ascii="Lucida Bright" w:hAnsi="Lucida Bright"/>
        </w:rPr>
        <w:t>I do hereby confirm that the above Ordinance No. 2024-</w:t>
      </w:r>
      <w:r w:rsidR="00007416">
        <w:rPr>
          <w:rFonts w:ascii="Lucida Bright" w:hAnsi="Lucida Bright"/>
        </w:rPr>
        <w:t>1436</w:t>
      </w:r>
      <w:r w:rsidRPr="00580492">
        <w:rPr>
          <w:rFonts w:ascii="Lucida Bright" w:hAnsi="Lucida Bright"/>
        </w:rPr>
        <w:t xml:space="preserve"> was published in the </w:t>
      </w:r>
    </w:p>
    <w:p w14:paraId="30E677DE" w14:textId="448A9CFE" w:rsidR="007701E9" w:rsidRDefault="00007416" w:rsidP="00007416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>Washtenaw Legal News</w:t>
      </w:r>
      <w:r w:rsidR="00580492" w:rsidRPr="00580492">
        <w:rPr>
          <w:rFonts w:ascii="Lucida Bright" w:hAnsi="Lucida Bright"/>
        </w:rPr>
        <w:t xml:space="preserve"> on the _____ day of _____________________, 2024.</w:t>
      </w:r>
    </w:p>
    <w:p w14:paraId="55927775" w14:textId="77777777" w:rsidR="00392CE2" w:rsidRDefault="00392CE2" w:rsidP="00007416">
      <w:pPr>
        <w:spacing w:after="0" w:line="240" w:lineRule="auto"/>
        <w:rPr>
          <w:rFonts w:ascii="Lucida Bright" w:hAnsi="Lucida Bright"/>
        </w:rPr>
      </w:pPr>
    </w:p>
    <w:p w14:paraId="1164D7D6" w14:textId="77777777" w:rsidR="00392CE2" w:rsidRDefault="00392CE2" w:rsidP="00007416">
      <w:pPr>
        <w:spacing w:after="0" w:line="240" w:lineRule="auto"/>
        <w:rPr>
          <w:rFonts w:ascii="Lucida Bright" w:hAnsi="Lucida Bright"/>
        </w:rPr>
      </w:pPr>
    </w:p>
    <w:p w14:paraId="3A9A5BE8" w14:textId="77777777" w:rsidR="00392CE2" w:rsidRPr="002619D3" w:rsidRDefault="00392CE2" w:rsidP="00392CE2">
      <w:pPr>
        <w:ind w:left="4320"/>
        <w:rPr>
          <w:rFonts w:ascii="Tahoma" w:hAnsi="Tahoma" w:cs="Tahoma"/>
        </w:rPr>
      </w:pPr>
      <w:r w:rsidRPr="002619D3">
        <w:rPr>
          <w:rFonts w:ascii="Tahoma" w:hAnsi="Tahoma" w:cs="Tahoma"/>
        </w:rPr>
        <w:t>______________________________________</w:t>
      </w:r>
    </w:p>
    <w:p w14:paraId="4EC49704" w14:textId="77777777" w:rsidR="00392CE2" w:rsidRPr="002619D3" w:rsidRDefault="00392CE2" w:rsidP="00392CE2">
      <w:pPr>
        <w:ind w:left="5760"/>
        <w:rPr>
          <w:rFonts w:ascii="Tahoma" w:hAnsi="Tahoma" w:cs="Tahoma"/>
        </w:rPr>
      </w:pPr>
      <w:r>
        <w:rPr>
          <w:rFonts w:ascii="Tahoma" w:hAnsi="Tahoma" w:cs="Tahoma"/>
        </w:rPr>
        <w:t>Tracey Boudreau</w:t>
      </w:r>
      <w:r w:rsidRPr="002619D3">
        <w:rPr>
          <w:rFonts w:ascii="Tahoma" w:hAnsi="Tahoma" w:cs="Tahoma"/>
        </w:rPr>
        <w:t>, City Clerk</w:t>
      </w:r>
    </w:p>
    <w:p w14:paraId="66E25615" w14:textId="77777777" w:rsidR="00392CE2" w:rsidRPr="002619D3" w:rsidRDefault="00392CE2" w:rsidP="00392CE2">
      <w:pPr>
        <w:rPr>
          <w:rFonts w:ascii="Tahoma" w:hAnsi="Tahoma" w:cs="Tahoma"/>
        </w:rPr>
      </w:pPr>
    </w:p>
    <w:p w14:paraId="140D5779" w14:textId="77777777" w:rsidR="00392CE2" w:rsidRPr="002619D3" w:rsidRDefault="00392CE2" w:rsidP="00392CE2">
      <w:pPr>
        <w:rPr>
          <w:rFonts w:ascii="Tahoma" w:hAnsi="Tahoma" w:cs="Tahoma"/>
        </w:rPr>
      </w:pPr>
    </w:p>
    <w:p w14:paraId="5EE16963" w14:textId="77777777" w:rsidR="00392CE2" w:rsidRPr="002619D3" w:rsidRDefault="00392CE2" w:rsidP="00392CE2">
      <w:pPr>
        <w:rPr>
          <w:rFonts w:ascii="Tahoma" w:hAnsi="Tahoma" w:cs="Tahoma"/>
        </w:rPr>
      </w:pPr>
    </w:p>
    <w:p w14:paraId="0894F028" w14:textId="77777777" w:rsidR="00392CE2" w:rsidRPr="002619D3" w:rsidRDefault="00392CE2" w:rsidP="00392CE2">
      <w:pPr>
        <w:jc w:val="center"/>
        <w:rPr>
          <w:rFonts w:ascii="Tahoma" w:hAnsi="Tahoma" w:cs="Tahoma"/>
        </w:rPr>
      </w:pPr>
      <w:r w:rsidRPr="002619D3">
        <w:rPr>
          <w:rFonts w:ascii="Tahoma" w:hAnsi="Tahoma" w:cs="Tahoma"/>
        </w:rPr>
        <w:t>CERTIFICATE OF ADOPTING</w:t>
      </w:r>
    </w:p>
    <w:p w14:paraId="54CDE54E" w14:textId="77777777" w:rsidR="00392CE2" w:rsidRPr="002619D3" w:rsidRDefault="00392CE2" w:rsidP="00392CE2">
      <w:pPr>
        <w:rPr>
          <w:rFonts w:ascii="Tahoma" w:hAnsi="Tahoma" w:cs="Tahoma"/>
        </w:rPr>
      </w:pPr>
    </w:p>
    <w:p w14:paraId="79E2B2B4" w14:textId="77777777" w:rsidR="00392CE2" w:rsidRPr="002619D3" w:rsidRDefault="00392CE2" w:rsidP="00392CE2">
      <w:pPr>
        <w:rPr>
          <w:rFonts w:ascii="Tahoma" w:hAnsi="Tahoma" w:cs="Tahoma"/>
        </w:rPr>
      </w:pPr>
      <w:r w:rsidRPr="002619D3">
        <w:rPr>
          <w:rFonts w:ascii="Tahoma" w:hAnsi="Tahoma" w:cs="Tahoma"/>
        </w:rPr>
        <w:t xml:space="preserve">I hereby certify that the foregoing is a true copy of the ordinance passed at the regular meeting of the City Council held on </w:t>
      </w:r>
      <w:r w:rsidRPr="002619D3">
        <w:rPr>
          <w:rFonts w:ascii="Tahoma" w:hAnsi="Tahoma" w:cs="Tahoma"/>
          <w:color w:val="000000"/>
        </w:rPr>
        <w:t xml:space="preserve">the </w:t>
      </w:r>
      <w:r w:rsidRPr="002619D3">
        <w:rPr>
          <w:rFonts w:ascii="Tahoma" w:hAnsi="Tahoma" w:cs="Tahoma"/>
          <w:color w:val="000000"/>
          <w:u w:val="single"/>
        </w:rPr>
        <w:t>_</w:t>
      </w:r>
      <w:r w:rsidRPr="002619D3">
        <w:rPr>
          <w:rFonts w:ascii="Tahoma" w:hAnsi="Tahoma" w:cs="Tahoma"/>
          <w:color w:val="000000"/>
          <w:u w:val="single"/>
        </w:rPr>
        <w:tab/>
      </w:r>
      <w:r w:rsidRPr="002619D3">
        <w:rPr>
          <w:rFonts w:ascii="Tahoma" w:hAnsi="Tahoma" w:cs="Tahoma"/>
          <w:color w:val="000000"/>
          <w:u w:val="single"/>
        </w:rPr>
        <w:tab/>
      </w:r>
      <w:r w:rsidRPr="002619D3">
        <w:rPr>
          <w:rFonts w:ascii="Tahoma" w:hAnsi="Tahoma" w:cs="Tahoma"/>
          <w:color w:val="000000"/>
        </w:rPr>
        <w:t xml:space="preserve"> day of </w:t>
      </w:r>
      <w:r w:rsidRPr="002619D3">
        <w:rPr>
          <w:rFonts w:ascii="Tahoma" w:hAnsi="Tahoma" w:cs="Tahoma"/>
          <w:color w:val="000000"/>
          <w:u w:val="single"/>
        </w:rPr>
        <w:tab/>
      </w:r>
      <w:r w:rsidRPr="002619D3">
        <w:rPr>
          <w:rFonts w:ascii="Tahoma" w:hAnsi="Tahoma" w:cs="Tahoma"/>
          <w:color w:val="000000"/>
        </w:rPr>
        <w:t>, 202</w:t>
      </w:r>
      <w:r>
        <w:rPr>
          <w:rFonts w:ascii="Tahoma" w:hAnsi="Tahoma" w:cs="Tahoma"/>
          <w:color w:val="000000"/>
        </w:rPr>
        <w:t>4</w:t>
      </w:r>
      <w:r w:rsidRPr="002619D3">
        <w:rPr>
          <w:rFonts w:ascii="Tahoma" w:hAnsi="Tahoma" w:cs="Tahoma"/>
        </w:rPr>
        <w:t>.</w:t>
      </w:r>
    </w:p>
    <w:p w14:paraId="08EEADA3" w14:textId="77777777" w:rsidR="00392CE2" w:rsidRPr="002619D3" w:rsidRDefault="00392CE2" w:rsidP="00392CE2">
      <w:pPr>
        <w:rPr>
          <w:rFonts w:ascii="Tahoma" w:hAnsi="Tahoma" w:cs="Tahoma"/>
        </w:rPr>
      </w:pPr>
    </w:p>
    <w:p w14:paraId="4787FEA3" w14:textId="77777777" w:rsidR="00392CE2" w:rsidRPr="002619D3" w:rsidRDefault="00392CE2" w:rsidP="00392CE2">
      <w:pPr>
        <w:rPr>
          <w:rFonts w:ascii="Tahoma" w:hAnsi="Tahoma" w:cs="Tahoma"/>
        </w:rPr>
      </w:pPr>
    </w:p>
    <w:p w14:paraId="47408470" w14:textId="77777777" w:rsidR="00392CE2" w:rsidRPr="002619D3" w:rsidRDefault="00392CE2" w:rsidP="00392CE2">
      <w:pPr>
        <w:ind w:left="3600" w:firstLine="720"/>
        <w:rPr>
          <w:rFonts w:ascii="Tahoma" w:hAnsi="Tahoma" w:cs="Tahoma"/>
        </w:rPr>
      </w:pPr>
      <w:r w:rsidRPr="002619D3">
        <w:rPr>
          <w:rFonts w:ascii="Tahoma" w:hAnsi="Tahoma" w:cs="Tahoma"/>
        </w:rPr>
        <w:t>______________________________________</w:t>
      </w:r>
    </w:p>
    <w:p w14:paraId="112592A2" w14:textId="77777777" w:rsidR="00392CE2" w:rsidRPr="002619D3" w:rsidRDefault="00392CE2" w:rsidP="00392CE2">
      <w:pPr>
        <w:ind w:left="5040" w:firstLine="720"/>
        <w:rPr>
          <w:rFonts w:ascii="Tahoma" w:hAnsi="Tahoma" w:cs="Tahoma"/>
        </w:rPr>
      </w:pPr>
      <w:r>
        <w:rPr>
          <w:rFonts w:ascii="Tahoma" w:hAnsi="Tahoma" w:cs="Tahoma"/>
        </w:rPr>
        <w:t>Tracey Boudreau</w:t>
      </w:r>
      <w:r w:rsidRPr="002619D3">
        <w:rPr>
          <w:rFonts w:ascii="Tahoma" w:hAnsi="Tahoma" w:cs="Tahoma"/>
        </w:rPr>
        <w:t>, City Clerk</w:t>
      </w:r>
    </w:p>
    <w:p w14:paraId="69771170" w14:textId="77777777" w:rsidR="00392CE2" w:rsidRDefault="00392CE2" w:rsidP="00392CE2"/>
    <w:p w14:paraId="232E19A4" w14:textId="77777777" w:rsidR="00392CE2" w:rsidRPr="00580492" w:rsidRDefault="00392CE2" w:rsidP="00007416">
      <w:pPr>
        <w:spacing w:after="0" w:line="240" w:lineRule="auto"/>
        <w:rPr>
          <w:rFonts w:ascii="Lucida Bright" w:hAnsi="Lucida Bright"/>
        </w:rPr>
      </w:pPr>
    </w:p>
    <w:sectPr w:rsidR="00392CE2" w:rsidRPr="00580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2"/>
    <w:rsid w:val="00007416"/>
    <w:rsid w:val="00392CE2"/>
    <w:rsid w:val="00422E7E"/>
    <w:rsid w:val="00580492"/>
    <w:rsid w:val="007701E9"/>
    <w:rsid w:val="0084723A"/>
    <w:rsid w:val="00A97705"/>
    <w:rsid w:val="00B57A8A"/>
    <w:rsid w:val="00B71FA5"/>
    <w:rsid w:val="00DB2033"/>
    <w:rsid w:val="00D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9858"/>
  <w15:chartTrackingRefBased/>
  <w15:docId w15:val="{A96621A0-F98E-4A54-850D-BEE53496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Boudreau</dc:creator>
  <cp:keywords/>
  <dc:description/>
  <cp:lastModifiedBy>Rana Mamish</cp:lastModifiedBy>
  <cp:revision>3</cp:revision>
  <dcterms:created xsi:type="dcterms:W3CDTF">2024-08-26T16:57:00Z</dcterms:created>
  <dcterms:modified xsi:type="dcterms:W3CDTF">2024-12-13T18:05:00Z</dcterms:modified>
</cp:coreProperties>
</file>