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59EE" w14:textId="7ED8F025" w:rsidR="008D1522" w:rsidRPr="00012ABF" w:rsidRDefault="00D87A14" w:rsidP="004D7773">
      <w:pPr>
        <w:tabs>
          <w:tab w:val="left" w:pos="1890"/>
          <w:tab w:val="left" w:pos="1980"/>
        </w:tabs>
        <w:jc w:val="right"/>
        <w:rPr>
          <w:rFonts w:ascii="Tahoma" w:hAnsi="Tahoma"/>
          <w:sz w:val="22"/>
          <w:szCs w:val="22"/>
        </w:rPr>
      </w:pPr>
      <w:r w:rsidRPr="00012ABF">
        <w:rPr>
          <w:rFonts w:ascii="Tahoma" w:hAnsi="Tahoma"/>
          <w:noProof/>
          <w:sz w:val="22"/>
          <w:szCs w:val="22"/>
        </w:rPr>
        <w:drawing>
          <wp:anchor distT="0" distB="0" distL="114300" distR="114300" simplePos="0" relativeHeight="251658240" behindDoc="1" locked="0" layoutInCell="0" allowOverlap="1" wp14:anchorId="69472F60" wp14:editId="6AF1757A">
            <wp:simplePos x="0" y="0"/>
            <wp:positionH relativeFrom="column">
              <wp:posOffset>11430</wp:posOffset>
            </wp:positionH>
            <wp:positionV relativeFrom="paragraph">
              <wp:posOffset>3810</wp:posOffset>
            </wp:positionV>
            <wp:extent cx="814705" cy="914400"/>
            <wp:effectExtent l="0" t="0" r="0" b="0"/>
            <wp:wrapTight wrapText="bothSides">
              <wp:wrapPolygon edited="0">
                <wp:start x="0" y="0"/>
                <wp:lineTo x="0" y="21150"/>
                <wp:lineTo x="21213" y="21150"/>
                <wp:lineTo x="21213" y="0"/>
                <wp:lineTo x="0" y="0"/>
              </wp:wrapPolygon>
            </wp:wrapTight>
            <wp:docPr id="7" name="Picture 7" descr="cit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ty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C31D8" w14:textId="77777777" w:rsidR="00114F14" w:rsidRPr="008902D8" w:rsidRDefault="00114F14" w:rsidP="008902D8">
      <w:pPr>
        <w:tabs>
          <w:tab w:val="left" w:pos="-720"/>
          <w:tab w:val="left" w:pos="0"/>
        </w:tabs>
        <w:suppressAutoHyphens/>
        <w:spacing w:after="160" w:line="259" w:lineRule="auto"/>
        <w:jc w:val="both"/>
        <w:rPr>
          <w:rFonts w:ascii="Calibri" w:eastAsia="Calibri" w:hAnsi="Calibri" w:cs="Calibri"/>
          <w:spacing w:val="-2"/>
          <w:szCs w:val="24"/>
        </w:rPr>
      </w:pPr>
    </w:p>
    <w:p w14:paraId="27812D31" w14:textId="77777777" w:rsidR="00B8008C" w:rsidRPr="008902D8" w:rsidRDefault="00B8008C" w:rsidP="00B8008C">
      <w:pPr>
        <w:jc w:val="center"/>
        <w:rPr>
          <w:rFonts w:ascii="Calibri" w:hAnsi="Calibri" w:cs="Calibri"/>
          <w:szCs w:val="24"/>
        </w:rPr>
      </w:pPr>
      <w:r w:rsidRPr="008902D8">
        <w:rPr>
          <w:rFonts w:ascii="Calibri" w:hAnsi="Calibri" w:cs="Calibri"/>
          <w:szCs w:val="24"/>
        </w:rPr>
        <w:t xml:space="preserve">City of Ypsilanti </w:t>
      </w:r>
    </w:p>
    <w:p w14:paraId="21AF6913" w14:textId="77777777" w:rsidR="00B8008C" w:rsidRPr="008902D8" w:rsidRDefault="00B8008C" w:rsidP="00B8008C">
      <w:pPr>
        <w:jc w:val="center"/>
        <w:rPr>
          <w:rFonts w:ascii="Calibri" w:hAnsi="Calibri" w:cs="Calibri"/>
          <w:szCs w:val="24"/>
        </w:rPr>
      </w:pPr>
      <w:r w:rsidRPr="008902D8">
        <w:rPr>
          <w:rFonts w:ascii="Calibri" w:hAnsi="Calibri" w:cs="Calibri"/>
          <w:szCs w:val="24"/>
        </w:rPr>
        <w:t>Notice of Adopted Ordinance</w:t>
      </w:r>
    </w:p>
    <w:p w14:paraId="615EC130" w14:textId="186496C0" w:rsidR="00B8008C" w:rsidRPr="008902D8" w:rsidRDefault="00B8008C" w:rsidP="00B8008C">
      <w:pPr>
        <w:jc w:val="center"/>
        <w:rPr>
          <w:rFonts w:ascii="Calibri" w:eastAsia="Calibri" w:hAnsi="Calibri" w:cs="Calibri"/>
          <w:spacing w:val="-2"/>
          <w:szCs w:val="24"/>
        </w:rPr>
      </w:pPr>
      <w:r w:rsidRPr="008902D8">
        <w:rPr>
          <w:rFonts w:ascii="Calibri" w:eastAsia="Calibri" w:hAnsi="Calibri" w:cs="Calibri"/>
          <w:spacing w:val="-2"/>
          <w:szCs w:val="24"/>
        </w:rPr>
        <w:t xml:space="preserve">Ordinance No. </w:t>
      </w:r>
      <w:r w:rsidR="00A62447">
        <w:rPr>
          <w:rFonts w:ascii="Calibri" w:eastAsia="Calibri" w:hAnsi="Calibri" w:cs="Calibri"/>
          <w:spacing w:val="-2"/>
          <w:szCs w:val="24"/>
        </w:rPr>
        <w:t>1454</w:t>
      </w:r>
      <w:r w:rsidRPr="008902D8">
        <w:rPr>
          <w:rFonts w:ascii="Calibri" w:eastAsia="Calibri" w:hAnsi="Calibri" w:cs="Calibri"/>
          <w:spacing w:val="-2"/>
          <w:szCs w:val="24"/>
        </w:rPr>
        <w:fldChar w:fldCharType="begin"/>
      </w:r>
      <w:r w:rsidRPr="008902D8">
        <w:rPr>
          <w:rFonts w:ascii="Calibri" w:eastAsia="Calibri" w:hAnsi="Calibri" w:cs="Calibri"/>
          <w:spacing w:val="-2"/>
          <w:szCs w:val="24"/>
        </w:rPr>
        <w:instrText xml:space="preserve">PRIVATE </w:instrText>
      </w:r>
      <w:r w:rsidRPr="008902D8">
        <w:rPr>
          <w:rFonts w:ascii="Calibri" w:eastAsia="Calibri" w:hAnsi="Calibri" w:cs="Calibri"/>
          <w:spacing w:val="-2"/>
          <w:szCs w:val="24"/>
        </w:rPr>
        <w:fldChar w:fldCharType="end"/>
      </w:r>
    </w:p>
    <w:p w14:paraId="0B262CA0" w14:textId="77777777" w:rsidR="00B8008C" w:rsidRPr="008902D8" w:rsidRDefault="00B8008C" w:rsidP="00B8008C">
      <w:pPr>
        <w:tabs>
          <w:tab w:val="left" w:pos="-720"/>
        </w:tabs>
        <w:suppressAutoHyphens/>
        <w:spacing w:after="160" w:line="259" w:lineRule="auto"/>
        <w:jc w:val="both"/>
        <w:rPr>
          <w:rFonts w:ascii="Calibri" w:eastAsia="Calibri" w:hAnsi="Calibri" w:cs="Calibri"/>
          <w:spacing w:val="-2"/>
          <w:szCs w:val="24"/>
        </w:rPr>
      </w:pPr>
    </w:p>
    <w:p w14:paraId="528AB5F7" w14:textId="0BD90DDB" w:rsidR="00B8008C" w:rsidRPr="008902D8" w:rsidRDefault="00B8008C" w:rsidP="00B8008C">
      <w:pPr>
        <w:tabs>
          <w:tab w:val="left" w:pos="-720"/>
        </w:tabs>
        <w:suppressAutoHyphens/>
        <w:spacing w:after="160" w:line="259" w:lineRule="auto"/>
        <w:jc w:val="both"/>
        <w:rPr>
          <w:rFonts w:ascii="Calibri" w:eastAsia="Calibri" w:hAnsi="Calibri" w:cs="Calibri"/>
          <w:spacing w:val="-2"/>
          <w:szCs w:val="24"/>
        </w:rPr>
      </w:pPr>
      <w:r w:rsidRPr="008902D8">
        <w:rPr>
          <w:rFonts w:ascii="Calibri" w:eastAsia="Calibri" w:hAnsi="Calibri" w:cs="Calibri"/>
          <w:spacing w:val="-2"/>
          <w:szCs w:val="24"/>
        </w:rPr>
        <w:t xml:space="preserve">An Ordinance </w:t>
      </w:r>
      <w:r w:rsidR="00C91624" w:rsidRPr="008902D8">
        <w:rPr>
          <w:rFonts w:ascii="Calibri" w:eastAsia="Calibri" w:hAnsi="Calibri" w:cs="Calibri"/>
          <w:spacing w:val="-2"/>
          <w:szCs w:val="24"/>
        </w:rPr>
        <w:t>Entitled “</w:t>
      </w:r>
      <w:r w:rsidR="008C2AB7" w:rsidRPr="008C2AB7">
        <w:rPr>
          <w:rFonts w:ascii="Tahoma" w:hAnsi="Tahoma"/>
          <w:sz w:val="22"/>
          <w:szCs w:val="22"/>
        </w:rPr>
        <w:t xml:space="preserve">Adaptive Reuse Planned Unit Development (PUD): </w:t>
      </w:r>
      <w:r w:rsidR="00B749E3">
        <w:rPr>
          <w:rFonts w:ascii="Tahoma" w:hAnsi="Tahoma"/>
          <w:sz w:val="22"/>
          <w:szCs w:val="22"/>
        </w:rPr>
        <w:t>Wood + Watt Project</w:t>
      </w:r>
      <w:r w:rsidRPr="008902D8">
        <w:rPr>
          <w:rFonts w:ascii="Calibri" w:eastAsia="Calibri" w:hAnsi="Calibri" w:cs="Calibri"/>
          <w:spacing w:val="-2"/>
          <w:szCs w:val="24"/>
        </w:rPr>
        <w:t>”</w:t>
      </w:r>
    </w:p>
    <w:p w14:paraId="2E739548" w14:textId="77777777" w:rsidR="00B8008C" w:rsidRPr="008902D8" w:rsidRDefault="00B8008C" w:rsidP="00B8008C">
      <w:pPr>
        <w:tabs>
          <w:tab w:val="left" w:pos="-720"/>
        </w:tabs>
        <w:suppressAutoHyphens/>
        <w:spacing w:after="160" w:line="259" w:lineRule="auto"/>
        <w:jc w:val="both"/>
        <w:rPr>
          <w:rFonts w:ascii="Calibri" w:eastAsia="Calibri" w:hAnsi="Calibri" w:cs="Calibri"/>
          <w:spacing w:val="-2"/>
          <w:szCs w:val="24"/>
        </w:rPr>
      </w:pPr>
      <w:r w:rsidRPr="008902D8">
        <w:rPr>
          <w:rFonts w:ascii="Calibri" w:eastAsia="Calibri" w:hAnsi="Calibri" w:cs="Calibri"/>
          <w:spacing w:val="-2"/>
          <w:szCs w:val="24"/>
        </w:rPr>
        <w:t>THE CITY OF YPSILANTI ORDAINS:</w:t>
      </w:r>
    </w:p>
    <w:p w14:paraId="7B34A30C" w14:textId="74B2A015" w:rsidR="00953F84" w:rsidRPr="003467A9" w:rsidRDefault="00953F84" w:rsidP="00FC27F1">
      <w:pPr>
        <w:tabs>
          <w:tab w:val="left" w:pos="-720"/>
          <w:tab w:val="left" w:pos="0"/>
        </w:tabs>
        <w:suppressAutoHyphens/>
        <w:spacing w:after="160" w:line="259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3467A9">
        <w:rPr>
          <w:rFonts w:ascii="Tahoma" w:hAnsi="Tahoma" w:cs="Tahoma"/>
          <w:sz w:val="22"/>
          <w:szCs w:val="22"/>
        </w:rPr>
        <w:t>That the proper</w:t>
      </w:r>
      <w:r w:rsidR="00B749E3">
        <w:rPr>
          <w:rFonts w:ascii="Tahoma" w:hAnsi="Tahoma" w:cs="Tahoma"/>
          <w:sz w:val="22"/>
          <w:szCs w:val="22"/>
        </w:rPr>
        <w:t>ty</w:t>
      </w:r>
      <w:r w:rsidRPr="003467A9">
        <w:rPr>
          <w:rFonts w:ascii="Tahoma" w:hAnsi="Tahoma" w:cs="Tahoma"/>
          <w:sz w:val="22"/>
          <w:szCs w:val="22"/>
        </w:rPr>
        <w:t xml:space="preserve"> with the </w:t>
      </w:r>
      <w:bookmarkStart w:id="0" w:name="_Hlk169206066"/>
      <w:r w:rsidRPr="003467A9">
        <w:rPr>
          <w:rFonts w:ascii="Tahoma" w:hAnsi="Tahoma" w:cs="Tahoma"/>
          <w:sz w:val="22"/>
          <w:szCs w:val="22"/>
        </w:rPr>
        <w:t>address</w:t>
      </w:r>
      <w:r w:rsidR="00FC27F1" w:rsidRPr="003467A9">
        <w:rPr>
          <w:rFonts w:ascii="Tahoma" w:hAnsi="Tahoma" w:cs="Tahoma"/>
          <w:sz w:val="22"/>
          <w:szCs w:val="22"/>
        </w:rPr>
        <w:t xml:space="preserve"> </w:t>
      </w:r>
      <w:r w:rsidR="008C2AB7">
        <w:rPr>
          <w:rFonts w:ascii="Tahoma" w:hAnsi="Tahoma" w:cs="Tahoma"/>
          <w:sz w:val="22"/>
          <w:szCs w:val="22"/>
        </w:rPr>
        <w:t xml:space="preserve">of </w:t>
      </w:r>
      <w:r w:rsidR="00B749E3">
        <w:rPr>
          <w:rFonts w:ascii="Tahoma" w:hAnsi="Tahoma" w:cs="Tahoma"/>
          <w:sz w:val="22"/>
          <w:szCs w:val="22"/>
        </w:rPr>
        <w:t>908 N. Congress</w:t>
      </w:r>
      <w:r w:rsidR="00FC27F1" w:rsidRPr="003467A9">
        <w:rPr>
          <w:rFonts w:ascii="Tahoma" w:hAnsi="Tahoma" w:cs="Tahoma"/>
          <w:sz w:val="22"/>
          <w:szCs w:val="22"/>
        </w:rPr>
        <w:t xml:space="preserve">, tax identification code </w:t>
      </w:r>
      <w:bookmarkEnd w:id="0"/>
      <w:r w:rsidR="008C2AB7" w:rsidRPr="003467A9">
        <w:rPr>
          <w:rFonts w:ascii="Tahoma" w:hAnsi="Tahoma" w:cs="Tahoma"/>
          <w:sz w:val="22"/>
          <w:szCs w:val="22"/>
        </w:rPr>
        <w:t>11-11-</w:t>
      </w:r>
      <w:r w:rsidR="008C2AB7">
        <w:rPr>
          <w:rFonts w:ascii="Tahoma" w:hAnsi="Tahoma" w:cs="Tahoma"/>
          <w:sz w:val="22"/>
          <w:szCs w:val="22"/>
        </w:rPr>
        <w:t>04</w:t>
      </w:r>
      <w:r w:rsidR="008C2AB7" w:rsidRPr="003467A9">
        <w:rPr>
          <w:rFonts w:ascii="Tahoma" w:hAnsi="Tahoma" w:cs="Tahoma"/>
          <w:sz w:val="22"/>
          <w:szCs w:val="22"/>
        </w:rPr>
        <w:t>-4</w:t>
      </w:r>
      <w:r w:rsidR="00B749E3">
        <w:rPr>
          <w:rFonts w:ascii="Tahoma" w:hAnsi="Tahoma" w:cs="Tahoma"/>
          <w:sz w:val="22"/>
          <w:szCs w:val="22"/>
        </w:rPr>
        <w:t>32</w:t>
      </w:r>
      <w:r w:rsidR="008C2AB7" w:rsidRPr="003467A9">
        <w:rPr>
          <w:rFonts w:ascii="Tahoma" w:hAnsi="Tahoma" w:cs="Tahoma"/>
          <w:sz w:val="22"/>
          <w:szCs w:val="22"/>
        </w:rPr>
        <w:t>-0</w:t>
      </w:r>
      <w:r w:rsidR="00B749E3">
        <w:rPr>
          <w:rFonts w:ascii="Tahoma" w:hAnsi="Tahoma" w:cs="Tahoma"/>
          <w:sz w:val="22"/>
          <w:szCs w:val="22"/>
        </w:rPr>
        <w:t>22</w:t>
      </w:r>
      <w:r w:rsidR="008C2AB7">
        <w:rPr>
          <w:rFonts w:ascii="Tahoma" w:hAnsi="Tahoma" w:cs="Tahoma"/>
          <w:sz w:val="22"/>
          <w:szCs w:val="22"/>
        </w:rPr>
        <w:t>,</w:t>
      </w:r>
      <w:r w:rsidR="008C2AB7" w:rsidRPr="003467A9">
        <w:rPr>
          <w:rFonts w:ascii="Tahoma" w:hAnsi="Tahoma" w:cs="Tahoma"/>
          <w:sz w:val="22"/>
          <w:szCs w:val="22"/>
        </w:rPr>
        <w:t xml:space="preserve"> </w:t>
      </w:r>
      <w:r w:rsidR="003467A9" w:rsidRPr="003467A9">
        <w:rPr>
          <w:rFonts w:ascii="Tahoma" w:hAnsi="Tahoma" w:cs="Tahoma"/>
          <w:sz w:val="22"/>
          <w:szCs w:val="22"/>
        </w:rPr>
        <w:t>as well as the</w:t>
      </w:r>
      <w:r w:rsidR="00FC27F1" w:rsidRPr="003467A9">
        <w:rPr>
          <w:rFonts w:ascii="Tahoma" w:hAnsi="Tahoma" w:cs="Tahoma"/>
          <w:sz w:val="22"/>
          <w:szCs w:val="22"/>
        </w:rPr>
        <w:t xml:space="preserve"> legal description attached</w:t>
      </w:r>
      <w:r w:rsidR="00B06C80">
        <w:rPr>
          <w:rFonts w:ascii="Tahoma" w:hAnsi="Tahoma" w:cs="Tahoma"/>
          <w:sz w:val="22"/>
          <w:szCs w:val="22"/>
        </w:rPr>
        <w:t xml:space="preserve"> in Attachment A</w:t>
      </w:r>
      <w:r w:rsidR="00FC27F1" w:rsidRPr="003467A9">
        <w:rPr>
          <w:rFonts w:ascii="Tahoma" w:hAnsi="Tahoma" w:cs="Tahoma"/>
          <w:sz w:val="22"/>
          <w:szCs w:val="22"/>
        </w:rPr>
        <w:t xml:space="preserve">; </w:t>
      </w:r>
    </w:p>
    <w:p w14:paraId="009B900A" w14:textId="45B63C50" w:rsidR="008902D8" w:rsidRPr="008902D8" w:rsidRDefault="00953F84" w:rsidP="00953F84">
      <w:pPr>
        <w:tabs>
          <w:tab w:val="left" w:pos="-720"/>
          <w:tab w:val="left" w:pos="0"/>
        </w:tabs>
        <w:suppressAutoHyphens/>
        <w:spacing w:after="160" w:line="259" w:lineRule="auto"/>
        <w:ind w:left="720"/>
        <w:jc w:val="both"/>
        <w:rPr>
          <w:rFonts w:ascii="Calibri" w:eastAsia="Calibri" w:hAnsi="Calibri" w:cs="Calibri"/>
          <w:spacing w:val="-2"/>
          <w:szCs w:val="24"/>
        </w:rPr>
      </w:pPr>
      <w:r>
        <w:rPr>
          <w:rFonts w:ascii="Tahoma" w:hAnsi="Tahoma" w:cs="Tahoma"/>
          <w:sz w:val="22"/>
        </w:rPr>
        <w:t>BE REZONED TO PLANNED UNIT DEVELOPMENT</w:t>
      </w:r>
    </w:p>
    <w:p w14:paraId="5D86BF3F" w14:textId="75959792" w:rsidR="008902D8" w:rsidRDefault="008902D8" w:rsidP="008902D8">
      <w:pPr>
        <w:rPr>
          <w:rFonts w:ascii="Calibri" w:eastAsia="Calibri" w:hAnsi="Calibri" w:cs="Calibri"/>
          <w:strike/>
          <w:spacing w:val="-2"/>
          <w:szCs w:val="24"/>
        </w:rPr>
      </w:pPr>
    </w:p>
    <w:p w14:paraId="7911ADC8" w14:textId="77777777" w:rsidR="008902D8" w:rsidRPr="008902D8" w:rsidRDefault="008902D8" w:rsidP="008902D8">
      <w:pPr>
        <w:tabs>
          <w:tab w:val="left" w:pos="-720"/>
        </w:tabs>
        <w:suppressAutoHyphens/>
        <w:spacing w:after="160" w:line="259" w:lineRule="auto"/>
        <w:jc w:val="both"/>
        <w:rPr>
          <w:rFonts w:ascii="Calibri" w:eastAsia="Calibri" w:hAnsi="Calibri" w:cs="Calibri"/>
          <w:spacing w:val="-2"/>
          <w:szCs w:val="24"/>
        </w:rPr>
      </w:pPr>
    </w:p>
    <w:p w14:paraId="589FAEDD" w14:textId="77777777" w:rsidR="004C7039" w:rsidRPr="003F1C4A" w:rsidRDefault="004C7039" w:rsidP="004C7039">
      <w:pPr>
        <w:spacing w:line="259" w:lineRule="auto"/>
        <w:jc w:val="center"/>
        <w:rPr>
          <w:rFonts w:ascii="Times New Roman" w:eastAsia="Calibri" w:hAnsi="Times New Roman"/>
          <w:b/>
          <w:szCs w:val="22"/>
        </w:rPr>
      </w:pPr>
      <w:r w:rsidRPr="003F1C4A">
        <w:rPr>
          <w:rFonts w:ascii="Times New Roman" w:eastAsia="Calibri" w:hAnsi="Times New Roman"/>
          <w:b/>
          <w:szCs w:val="22"/>
          <w:u w:val="single"/>
        </w:rPr>
        <w:t>ATTEST</w:t>
      </w:r>
    </w:p>
    <w:p w14:paraId="01043D6A" w14:textId="77777777" w:rsidR="004C7039" w:rsidRDefault="004C7039" w:rsidP="004C7039">
      <w:pPr>
        <w:spacing w:line="259" w:lineRule="auto"/>
        <w:ind w:firstLine="720"/>
        <w:jc w:val="both"/>
        <w:rPr>
          <w:rFonts w:ascii="Times New Roman" w:eastAsia="Calibri" w:hAnsi="Times New Roman"/>
          <w:szCs w:val="22"/>
        </w:rPr>
      </w:pPr>
      <w:r w:rsidRPr="003F1C4A">
        <w:rPr>
          <w:rFonts w:ascii="Times New Roman" w:eastAsia="Calibri" w:hAnsi="Times New Roman"/>
          <w:szCs w:val="22"/>
        </w:rPr>
        <w:t>I do hereby confirm that</w:t>
      </w:r>
      <w:r>
        <w:rPr>
          <w:rFonts w:ascii="Times New Roman" w:eastAsia="Calibri" w:hAnsi="Times New Roman"/>
          <w:szCs w:val="22"/>
        </w:rPr>
        <w:t xml:space="preserve"> a summary of</w:t>
      </w:r>
      <w:r w:rsidRPr="003F1C4A">
        <w:rPr>
          <w:rFonts w:ascii="Times New Roman" w:eastAsia="Calibri" w:hAnsi="Times New Roman"/>
          <w:szCs w:val="22"/>
        </w:rPr>
        <w:t xml:space="preserve"> the above Ordinance No. 2025-</w:t>
      </w:r>
      <w:r>
        <w:rPr>
          <w:rFonts w:ascii="Times New Roman" w:eastAsia="Calibri" w:hAnsi="Times New Roman"/>
          <w:szCs w:val="22"/>
        </w:rPr>
        <w:t>1441</w:t>
      </w:r>
      <w:r w:rsidRPr="003F1C4A">
        <w:rPr>
          <w:rFonts w:ascii="Times New Roman" w:eastAsia="Calibri" w:hAnsi="Times New Roman"/>
          <w:szCs w:val="22"/>
        </w:rPr>
        <w:t xml:space="preserve"> was published in </w:t>
      </w:r>
      <w:r>
        <w:rPr>
          <w:rFonts w:ascii="Times New Roman" w:eastAsia="Calibri" w:hAnsi="Times New Roman"/>
          <w:szCs w:val="22"/>
        </w:rPr>
        <w:t>The Washtenaw Legal News</w:t>
      </w:r>
      <w:r w:rsidRPr="003F1C4A">
        <w:rPr>
          <w:rFonts w:ascii="Times New Roman" w:eastAsia="Calibri" w:hAnsi="Times New Roman"/>
          <w:szCs w:val="22"/>
        </w:rPr>
        <w:t xml:space="preserve"> on the </w:t>
      </w:r>
      <w:r>
        <w:rPr>
          <w:rFonts w:ascii="Times New Roman" w:eastAsia="Calibri" w:hAnsi="Times New Roman"/>
          <w:szCs w:val="22"/>
        </w:rPr>
        <w:t>11</w:t>
      </w:r>
      <w:r w:rsidRPr="00404ABD">
        <w:rPr>
          <w:rFonts w:ascii="Times New Roman" w:eastAsia="Calibri" w:hAnsi="Times New Roman"/>
          <w:szCs w:val="22"/>
          <w:vertAlign w:val="superscript"/>
        </w:rPr>
        <w:t>th</w:t>
      </w:r>
      <w:r>
        <w:rPr>
          <w:rFonts w:ascii="Times New Roman" w:eastAsia="Calibri" w:hAnsi="Times New Roman"/>
          <w:szCs w:val="22"/>
        </w:rPr>
        <w:t xml:space="preserve"> day of </w:t>
      </w:r>
      <w:proofErr w:type="gramStart"/>
      <w:r>
        <w:rPr>
          <w:rFonts w:ascii="Times New Roman" w:eastAsia="Calibri" w:hAnsi="Times New Roman"/>
          <w:szCs w:val="22"/>
        </w:rPr>
        <w:t>December,</w:t>
      </w:r>
      <w:proofErr w:type="gramEnd"/>
      <w:r>
        <w:rPr>
          <w:rFonts w:ascii="Times New Roman" w:eastAsia="Calibri" w:hAnsi="Times New Roman"/>
          <w:szCs w:val="22"/>
        </w:rPr>
        <w:t xml:space="preserve"> 2025</w:t>
      </w:r>
    </w:p>
    <w:p w14:paraId="1AB4B8EB" w14:textId="77777777" w:rsidR="004C7039" w:rsidRDefault="004C7039" w:rsidP="004C7039">
      <w:pPr>
        <w:spacing w:line="259" w:lineRule="auto"/>
        <w:ind w:firstLine="720"/>
        <w:jc w:val="both"/>
        <w:rPr>
          <w:rFonts w:ascii="Times New Roman" w:eastAsia="Calibri" w:hAnsi="Times New Roman"/>
          <w:szCs w:val="22"/>
        </w:rPr>
      </w:pPr>
    </w:p>
    <w:p w14:paraId="2226C5B3" w14:textId="77777777" w:rsidR="004C7039" w:rsidRPr="003F1C4A" w:rsidRDefault="004C7039" w:rsidP="004C7039">
      <w:pPr>
        <w:tabs>
          <w:tab w:val="left" w:pos="4320"/>
          <w:tab w:val="right" w:pos="8370"/>
        </w:tabs>
        <w:spacing w:line="259" w:lineRule="auto"/>
        <w:jc w:val="both"/>
        <w:rPr>
          <w:rFonts w:ascii="Times New Roman" w:eastAsia="Calibri" w:hAnsi="Times New Roman"/>
          <w:szCs w:val="22"/>
        </w:rPr>
      </w:pPr>
      <w:r w:rsidRPr="00C00B12">
        <w:rPr>
          <w:rFonts w:ascii="Times New Roman" w:eastAsia="Calibri" w:hAnsi="Times New Roman"/>
          <w:szCs w:val="22"/>
        </w:rPr>
        <w:tab/>
      </w:r>
      <w:r w:rsidRPr="00C00B12">
        <w:rPr>
          <w:rFonts w:ascii="Times New Roman" w:eastAsia="Calibri" w:hAnsi="Times New Roman"/>
          <w:szCs w:val="22"/>
        </w:rPr>
        <w:tab/>
      </w:r>
      <w:r w:rsidRPr="009379EC">
        <w:rPr>
          <w:rFonts w:ascii="Times New Roman" w:eastAsia="Calibri" w:hAnsi="Times New Roman"/>
          <w:szCs w:val="22"/>
          <w:highlight w:val="yellow"/>
        </w:rPr>
        <w:t>__________________________________</w:t>
      </w:r>
    </w:p>
    <w:p w14:paraId="447B1717" w14:textId="77777777" w:rsidR="004C7039" w:rsidRDefault="004C7039" w:rsidP="004C7039">
      <w:pPr>
        <w:tabs>
          <w:tab w:val="left" w:pos="4320"/>
        </w:tabs>
        <w:spacing w:line="259" w:lineRule="auto"/>
        <w:jc w:val="both"/>
        <w:rPr>
          <w:rFonts w:ascii="Times New Roman" w:eastAsia="Calibri" w:hAnsi="Times New Roman"/>
          <w:szCs w:val="22"/>
        </w:rPr>
      </w:pPr>
      <w:r w:rsidRPr="003F1C4A">
        <w:rPr>
          <w:rFonts w:ascii="Times New Roman" w:eastAsia="Calibri" w:hAnsi="Times New Roman"/>
          <w:szCs w:val="22"/>
        </w:rPr>
        <w:tab/>
      </w:r>
      <w:r>
        <w:rPr>
          <w:rFonts w:ascii="Times New Roman" w:eastAsia="Calibri" w:hAnsi="Times New Roman"/>
          <w:szCs w:val="22"/>
        </w:rPr>
        <w:tab/>
      </w:r>
      <w:r w:rsidRPr="003F1C4A">
        <w:rPr>
          <w:rFonts w:ascii="Times New Roman" w:eastAsia="Calibri" w:hAnsi="Times New Roman"/>
          <w:szCs w:val="22"/>
        </w:rPr>
        <w:t>Tracey Boudreau, City Clerk</w:t>
      </w:r>
    </w:p>
    <w:p w14:paraId="4131B23F" w14:textId="77777777" w:rsidR="004C7039" w:rsidRDefault="004C7039" w:rsidP="004C7039">
      <w:pPr>
        <w:spacing w:line="259" w:lineRule="auto"/>
        <w:ind w:firstLine="720"/>
        <w:jc w:val="both"/>
        <w:rPr>
          <w:rFonts w:ascii="Times New Roman" w:eastAsia="Calibri" w:hAnsi="Times New Roman"/>
          <w:szCs w:val="22"/>
        </w:rPr>
      </w:pPr>
    </w:p>
    <w:p w14:paraId="2A8FF7CD" w14:textId="77777777" w:rsidR="004C7039" w:rsidRPr="003F1C4A" w:rsidRDefault="004C7039" w:rsidP="004C7039">
      <w:pPr>
        <w:spacing w:line="259" w:lineRule="auto"/>
        <w:jc w:val="center"/>
        <w:rPr>
          <w:rFonts w:ascii="Times New Roman" w:eastAsia="Calibri" w:hAnsi="Times New Roman"/>
          <w:b/>
          <w:szCs w:val="22"/>
        </w:rPr>
      </w:pPr>
      <w:r>
        <w:rPr>
          <w:rFonts w:ascii="Times New Roman" w:eastAsia="Calibri" w:hAnsi="Times New Roman"/>
          <w:b/>
          <w:szCs w:val="22"/>
          <w:u w:val="single"/>
        </w:rPr>
        <w:t>CERTIFICATE OF ADOPTING</w:t>
      </w:r>
    </w:p>
    <w:p w14:paraId="70222FF0" w14:textId="77777777" w:rsidR="004C7039" w:rsidRDefault="004C7039" w:rsidP="004C7039">
      <w:pPr>
        <w:spacing w:line="259" w:lineRule="auto"/>
        <w:ind w:firstLine="720"/>
        <w:jc w:val="both"/>
        <w:rPr>
          <w:rFonts w:ascii="Times New Roman" w:eastAsia="Calibri" w:hAnsi="Times New Roman"/>
          <w:szCs w:val="22"/>
        </w:rPr>
      </w:pPr>
      <w:r w:rsidRPr="009379EC">
        <w:rPr>
          <w:rFonts w:ascii="Times New Roman" w:eastAsia="Calibri" w:hAnsi="Times New Roman"/>
          <w:szCs w:val="22"/>
        </w:rPr>
        <w:t xml:space="preserve">I hereby certify that the foregoing is a true copy of the Ordinance passed at the regular meeting of the City Council held on the </w:t>
      </w:r>
      <w:r>
        <w:rPr>
          <w:rFonts w:ascii="Times New Roman" w:eastAsia="Calibri" w:hAnsi="Times New Roman"/>
          <w:szCs w:val="22"/>
        </w:rPr>
        <w:t>7</w:t>
      </w:r>
      <w:r w:rsidRPr="00A2311C">
        <w:rPr>
          <w:rFonts w:ascii="Times New Roman" w:eastAsia="Calibri" w:hAnsi="Times New Roman"/>
          <w:szCs w:val="22"/>
          <w:vertAlign w:val="superscript"/>
        </w:rPr>
        <w:t>th</w:t>
      </w:r>
      <w:r>
        <w:rPr>
          <w:rFonts w:ascii="Times New Roman" w:eastAsia="Calibri" w:hAnsi="Times New Roman"/>
          <w:szCs w:val="22"/>
        </w:rPr>
        <w:t xml:space="preserve"> day of </w:t>
      </w:r>
      <w:proofErr w:type="gramStart"/>
      <w:r>
        <w:rPr>
          <w:rFonts w:ascii="Times New Roman" w:eastAsia="Calibri" w:hAnsi="Times New Roman"/>
          <w:szCs w:val="22"/>
        </w:rPr>
        <w:t>January,</w:t>
      </w:r>
      <w:proofErr w:type="gramEnd"/>
      <w:r>
        <w:rPr>
          <w:rFonts w:ascii="Times New Roman" w:eastAsia="Calibri" w:hAnsi="Times New Roman"/>
          <w:szCs w:val="22"/>
        </w:rPr>
        <w:t xml:space="preserve"> 2025.</w:t>
      </w:r>
    </w:p>
    <w:p w14:paraId="6A95FA6E" w14:textId="77777777" w:rsidR="004C7039" w:rsidRPr="009379EC" w:rsidRDefault="004C7039" w:rsidP="004C7039">
      <w:pPr>
        <w:spacing w:line="259" w:lineRule="auto"/>
        <w:ind w:firstLine="720"/>
        <w:jc w:val="both"/>
        <w:rPr>
          <w:rFonts w:ascii="Times New Roman" w:eastAsia="Calibri" w:hAnsi="Times New Roman"/>
          <w:szCs w:val="22"/>
        </w:rPr>
      </w:pPr>
    </w:p>
    <w:p w14:paraId="16B52BB3" w14:textId="77777777" w:rsidR="004C7039" w:rsidRPr="003F1C4A" w:rsidRDefault="004C7039" w:rsidP="004C7039">
      <w:pPr>
        <w:tabs>
          <w:tab w:val="left" w:pos="4320"/>
          <w:tab w:val="right" w:pos="8370"/>
        </w:tabs>
        <w:spacing w:line="259" w:lineRule="auto"/>
        <w:jc w:val="both"/>
        <w:rPr>
          <w:rFonts w:ascii="Times New Roman" w:eastAsia="Calibri" w:hAnsi="Times New Roman"/>
          <w:szCs w:val="22"/>
        </w:rPr>
      </w:pPr>
      <w:r w:rsidRPr="00C00B12">
        <w:rPr>
          <w:rFonts w:ascii="Times New Roman" w:eastAsia="Calibri" w:hAnsi="Times New Roman"/>
          <w:szCs w:val="22"/>
        </w:rPr>
        <w:tab/>
      </w:r>
      <w:r>
        <w:rPr>
          <w:rFonts w:ascii="Times New Roman" w:eastAsia="Calibri" w:hAnsi="Times New Roman"/>
          <w:szCs w:val="22"/>
        </w:rPr>
        <w:tab/>
      </w:r>
      <w:r w:rsidRPr="009379EC">
        <w:rPr>
          <w:rFonts w:ascii="Times New Roman" w:eastAsia="Calibri" w:hAnsi="Times New Roman"/>
          <w:szCs w:val="22"/>
          <w:highlight w:val="yellow"/>
        </w:rPr>
        <w:t>__________________________________</w:t>
      </w:r>
    </w:p>
    <w:p w14:paraId="3F5A2E6B" w14:textId="77777777" w:rsidR="004C7039" w:rsidRDefault="004C7039" w:rsidP="004C7039">
      <w:pPr>
        <w:tabs>
          <w:tab w:val="left" w:pos="4320"/>
        </w:tabs>
        <w:spacing w:line="259" w:lineRule="auto"/>
        <w:jc w:val="both"/>
        <w:rPr>
          <w:rFonts w:ascii="Times New Roman" w:eastAsia="Calibri" w:hAnsi="Times New Roman"/>
          <w:szCs w:val="22"/>
        </w:rPr>
      </w:pPr>
      <w:r w:rsidRPr="003F1C4A">
        <w:rPr>
          <w:rFonts w:ascii="Times New Roman" w:eastAsia="Calibri" w:hAnsi="Times New Roman"/>
          <w:szCs w:val="22"/>
        </w:rPr>
        <w:tab/>
      </w:r>
      <w:r>
        <w:rPr>
          <w:rFonts w:ascii="Times New Roman" w:eastAsia="Calibri" w:hAnsi="Times New Roman"/>
          <w:szCs w:val="22"/>
        </w:rPr>
        <w:tab/>
      </w:r>
      <w:r w:rsidRPr="003F1C4A">
        <w:rPr>
          <w:rFonts w:ascii="Times New Roman" w:eastAsia="Calibri" w:hAnsi="Times New Roman"/>
          <w:szCs w:val="22"/>
        </w:rPr>
        <w:t>Tracey Boudreau, City Clerk</w:t>
      </w:r>
    </w:p>
    <w:p w14:paraId="01B3A826" w14:textId="77777777" w:rsidR="004C7039" w:rsidRDefault="004C7039" w:rsidP="004C7039">
      <w:pPr>
        <w:tabs>
          <w:tab w:val="left" w:pos="4320"/>
        </w:tabs>
        <w:spacing w:line="259" w:lineRule="auto"/>
        <w:jc w:val="both"/>
        <w:rPr>
          <w:rFonts w:ascii="Times New Roman" w:eastAsia="Calibri" w:hAnsi="Times New Roman"/>
          <w:szCs w:val="22"/>
        </w:rPr>
      </w:pPr>
    </w:p>
    <w:p w14:paraId="64467525" w14:textId="77777777" w:rsidR="004C7039" w:rsidRDefault="004C7039" w:rsidP="004C7039">
      <w:pPr>
        <w:spacing w:line="360" w:lineRule="auto"/>
        <w:jc w:val="both"/>
        <w:rPr>
          <w:rFonts w:ascii="Times New Roman" w:eastAsia="Calibri" w:hAnsi="Times New Roman"/>
          <w:szCs w:val="22"/>
        </w:rPr>
      </w:pPr>
      <w:r w:rsidRPr="003436F5">
        <w:rPr>
          <w:rFonts w:ascii="Times New Roman" w:eastAsia="Calibri" w:hAnsi="Times New Roman"/>
          <w:szCs w:val="22"/>
        </w:rPr>
        <w:t xml:space="preserve">Notice Published: </w:t>
      </w:r>
      <w:r>
        <w:rPr>
          <w:rFonts w:ascii="Times New Roman" w:eastAsia="Calibri" w:hAnsi="Times New Roman"/>
          <w:szCs w:val="22"/>
        </w:rPr>
        <w:t>November 4, 2024</w:t>
      </w:r>
    </w:p>
    <w:p w14:paraId="7E09073F" w14:textId="77777777" w:rsidR="004C7039" w:rsidRDefault="004C7039" w:rsidP="004C7039">
      <w:pPr>
        <w:spacing w:line="360" w:lineRule="auto"/>
        <w:jc w:val="both"/>
        <w:rPr>
          <w:rFonts w:ascii="Times New Roman" w:eastAsia="Calibri" w:hAnsi="Times New Roman"/>
          <w:szCs w:val="22"/>
        </w:rPr>
      </w:pPr>
      <w:r w:rsidRPr="003436F5">
        <w:rPr>
          <w:rFonts w:ascii="Times New Roman" w:eastAsia="Calibri" w:hAnsi="Times New Roman"/>
          <w:szCs w:val="22"/>
        </w:rPr>
        <w:t xml:space="preserve">First Reading: </w:t>
      </w:r>
      <w:r>
        <w:rPr>
          <w:rFonts w:ascii="Times New Roman" w:eastAsia="Calibri" w:hAnsi="Times New Roman"/>
          <w:szCs w:val="22"/>
        </w:rPr>
        <w:t>November 12, 2024</w:t>
      </w:r>
    </w:p>
    <w:p w14:paraId="3B6807EE" w14:textId="77777777" w:rsidR="004C7039" w:rsidRDefault="004C7039" w:rsidP="004C7039">
      <w:pPr>
        <w:spacing w:line="360" w:lineRule="auto"/>
        <w:jc w:val="both"/>
        <w:rPr>
          <w:rFonts w:ascii="Times New Roman" w:eastAsia="Calibri" w:hAnsi="Times New Roman"/>
          <w:szCs w:val="22"/>
        </w:rPr>
      </w:pPr>
      <w:r w:rsidRPr="003436F5">
        <w:rPr>
          <w:rFonts w:ascii="Times New Roman" w:eastAsia="Calibri" w:hAnsi="Times New Roman"/>
          <w:szCs w:val="22"/>
        </w:rPr>
        <w:t xml:space="preserve">Second Reading: </w:t>
      </w:r>
      <w:r>
        <w:rPr>
          <w:rFonts w:ascii="Times New Roman" w:eastAsia="Calibri" w:hAnsi="Times New Roman"/>
          <w:szCs w:val="22"/>
        </w:rPr>
        <w:t>January 7, 2025</w:t>
      </w:r>
    </w:p>
    <w:p w14:paraId="2104FBAC" w14:textId="77777777" w:rsidR="004C7039" w:rsidRPr="00A2311C" w:rsidRDefault="004C7039" w:rsidP="004C7039">
      <w:pPr>
        <w:spacing w:line="360" w:lineRule="auto"/>
        <w:jc w:val="both"/>
        <w:rPr>
          <w:rFonts w:ascii="Times New Roman" w:eastAsia="Calibri" w:hAnsi="Times New Roman"/>
          <w:szCs w:val="22"/>
        </w:rPr>
      </w:pPr>
      <w:r w:rsidRPr="003436F5">
        <w:rPr>
          <w:rFonts w:ascii="Times New Roman" w:eastAsia="Calibri" w:hAnsi="Times New Roman"/>
          <w:szCs w:val="22"/>
        </w:rPr>
        <w:t>Published:</w:t>
      </w:r>
      <w:r>
        <w:rPr>
          <w:rFonts w:ascii="Times New Roman" w:eastAsia="Calibri" w:hAnsi="Times New Roman"/>
          <w:szCs w:val="22"/>
        </w:rPr>
        <w:t xml:space="preserve"> December 11, 2025</w:t>
      </w:r>
    </w:p>
    <w:p w14:paraId="4396B591" w14:textId="77777777" w:rsidR="008902D8" w:rsidRPr="008902D8" w:rsidRDefault="008902D8" w:rsidP="008902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after="160" w:line="259" w:lineRule="auto"/>
        <w:ind w:left="5760" w:hanging="5760"/>
        <w:jc w:val="both"/>
        <w:rPr>
          <w:rFonts w:ascii="Calibri" w:eastAsia="Calibri" w:hAnsi="Calibri" w:cs="Calibri"/>
          <w:strike/>
          <w:spacing w:val="-2"/>
          <w:szCs w:val="24"/>
        </w:rPr>
      </w:pPr>
    </w:p>
    <w:p w14:paraId="07C046C2" w14:textId="54D1893E" w:rsidR="008902D8" w:rsidRPr="008902D8" w:rsidRDefault="008902D8" w:rsidP="008902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after="160" w:line="259" w:lineRule="auto"/>
        <w:ind w:left="5760" w:hanging="5760"/>
        <w:jc w:val="both"/>
        <w:rPr>
          <w:rFonts w:ascii="Calibri" w:eastAsia="Calibri" w:hAnsi="Calibri" w:cs="Calibri"/>
          <w:spacing w:val="-2"/>
          <w:szCs w:val="24"/>
        </w:rPr>
      </w:pPr>
      <w:r w:rsidRPr="008902D8">
        <w:rPr>
          <w:rFonts w:ascii="Calibri" w:eastAsia="Calibri" w:hAnsi="Calibri" w:cs="Calibri"/>
          <w:spacing w:val="-2"/>
          <w:szCs w:val="24"/>
        </w:rPr>
        <w:t xml:space="preserve">Notice Published: </w:t>
      </w:r>
      <w:r w:rsidR="000F4382">
        <w:rPr>
          <w:rFonts w:ascii="Calibri" w:eastAsia="Calibri" w:hAnsi="Calibri" w:cs="Calibri"/>
          <w:spacing w:val="-2"/>
          <w:szCs w:val="24"/>
        </w:rPr>
        <w:t>September 22</w:t>
      </w:r>
      <w:r w:rsidR="000F4382" w:rsidRPr="000F4382">
        <w:rPr>
          <w:rFonts w:ascii="Calibri" w:eastAsia="Calibri" w:hAnsi="Calibri" w:cs="Calibri"/>
          <w:spacing w:val="-2"/>
          <w:szCs w:val="24"/>
          <w:vertAlign w:val="superscript"/>
        </w:rPr>
        <w:t>nd</w:t>
      </w:r>
      <w:r w:rsidR="000F4382">
        <w:rPr>
          <w:rFonts w:ascii="Calibri" w:eastAsia="Calibri" w:hAnsi="Calibri" w:cs="Calibri"/>
          <w:spacing w:val="-2"/>
          <w:szCs w:val="24"/>
        </w:rPr>
        <w:t>, 2025</w:t>
      </w:r>
    </w:p>
    <w:p w14:paraId="76673419" w14:textId="16969B49" w:rsidR="008902D8" w:rsidRPr="008902D8" w:rsidRDefault="008902D8" w:rsidP="008902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after="160" w:line="259" w:lineRule="auto"/>
        <w:ind w:left="5760" w:hanging="5760"/>
        <w:jc w:val="both"/>
        <w:rPr>
          <w:rFonts w:ascii="Calibri" w:eastAsia="Calibri" w:hAnsi="Calibri" w:cs="Calibri"/>
          <w:spacing w:val="-2"/>
          <w:szCs w:val="24"/>
        </w:rPr>
      </w:pPr>
      <w:r w:rsidRPr="008902D8">
        <w:rPr>
          <w:rFonts w:ascii="Calibri" w:eastAsia="Calibri" w:hAnsi="Calibri" w:cs="Calibri"/>
          <w:spacing w:val="-2"/>
          <w:szCs w:val="24"/>
        </w:rPr>
        <w:t xml:space="preserve">First Reading: </w:t>
      </w:r>
      <w:r w:rsidR="000F4382">
        <w:rPr>
          <w:rFonts w:ascii="Calibri" w:eastAsia="Calibri" w:hAnsi="Calibri" w:cs="Calibri"/>
          <w:spacing w:val="-2"/>
          <w:szCs w:val="24"/>
        </w:rPr>
        <w:t>October 21</w:t>
      </w:r>
      <w:r w:rsidR="000F4382" w:rsidRPr="000F4382">
        <w:rPr>
          <w:rFonts w:ascii="Calibri" w:eastAsia="Calibri" w:hAnsi="Calibri" w:cs="Calibri"/>
          <w:spacing w:val="-2"/>
          <w:szCs w:val="24"/>
          <w:vertAlign w:val="superscript"/>
        </w:rPr>
        <w:t>st</w:t>
      </w:r>
      <w:r w:rsidR="000F4382">
        <w:rPr>
          <w:rFonts w:ascii="Calibri" w:eastAsia="Calibri" w:hAnsi="Calibri" w:cs="Calibri"/>
          <w:spacing w:val="-2"/>
          <w:szCs w:val="24"/>
        </w:rPr>
        <w:t>, 2025</w:t>
      </w:r>
    </w:p>
    <w:p w14:paraId="7046A90D" w14:textId="77777777" w:rsidR="008902D8" w:rsidRPr="008902D8" w:rsidRDefault="008902D8" w:rsidP="008902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after="160" w:line="259" w:lineRule="auto"/>
        <w:ind w:left="5760" w:hanging="5760"/>
        <w:jc w:val="both"/>
        <w:rPr>
          <w:rFonts w:ascii="Calibri" w:eastAsia="Calibri" w:hAnsi="Calibri" w:cs="Calibri"/>
          <w:spacing w:val="-2"/>
          <w:szCs w:val="24"/>
        </w:rPr>
      </w:pPr>
      <w:r w:rsidRPr="008902D8">
        <w:rPr>
          <w:rFonts w:ascii="Calibri" w:eastAsia="Calibri" w:hAnsi="Calibri" w:cs="Calibri"/>
          <w:spacing w:val="-2"/>
          <w:szCs w:val="24"/>
        </w:rPr>
        <w:t xml:space="preserve">Second Reading: </w:t>
      </w:r>
    </w:p>
    <w:p w14:paraId="61D04F3B" w14:textId="77777777" w:rsidR="008902D8" w:rsidRPr="008902D8" w:rsidRDefault="008902D8" w:rsidP="008902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after="160" w:line="259" w:lineRule="auto"/>
        <w:ind w:left="5760" w:hanging="5760"/>
        <w:jc w:val="both"/>
        <w:rPr>
          <w:rFonts w:ascii="Calibri" w:eastAsia="Calibri" w:hAnsi="Calibri" w:cs="Calibri"/>
          <w:spacing w:val="-2"/>
          <w:szCs w:val="24"/>
        </w:rPr>
      </w:pPr>
      <w:r w:rsidRPr="008902D8">
        <w:rPr>
          <w:rFonts w:ascii="Calibri" w:eastAsia="Calibri" w:hAnsi="Calibri" w:cs="Calibri"/>
          <w:spacing w:val="-2"/>
          <w:szCs w:val="24"/>
        </w:rPr>
        <w:t>Published:</w:t>
      </w:r>
    </w:p>
    <w:p w14:paraId="0F7C7FD9" w14:textId="77777777" w:rsidR="008902D8" w:rsidRPr="008902D8" w:rsidRDefault="008902D8" w:rsidP="008902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after="160" w:line="259" w:lineRule="auto"/>
        <w:ind w:left="5760" w:hanging="5760"/>
        <w:jc w:val="both"/>
        <w:rPr>
          <w:rFonts w:ascii="Calibri" w:eastAsia="Calibri" w:hAnsi="Calibri" w:cs="Calibri"/>
          <w:spacing w:val="-2"/>
          <w:szCs w:val="24"/>
        </w:rPr>
      </w:pPr>
      <w:r w:rsidRPr="008902D8">
        <w:rPr>
          <w:rFonts w:ascii="Calibri" w:eastAsia="Calibri" w:hAnsi="Calibri" w:cs="Calibri"/>
          <w:spacing w:val="-2"/>
          <w:szCs w:val="24"/>
        </w:rPr>
        <w:t xml:space="preserve">Effective Date: </w:t>
      </w:r>
    </w:p>
    <w:p w14:paraId="26BA3460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2810C63F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4E80B851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1C259D6E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4B67EF41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10265AA8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3E29BA72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4B9094BF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21688EC6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26DAEB28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2E0CC6BE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6C4467F0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17729491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7FD7EBB0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6FEB6B22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223D7E5E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3B98B58B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0815FA69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47CBAB28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0C2C2035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04E6845E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71FF369B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0B398CF7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1E6BC355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2B797DFA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0AB17D4E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4180EEB4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10C7BA02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4332EF19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15AB093C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2E273F52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6592A2BF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01A0E0B2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7A4219ED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1DD5216A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199CE5BF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669DB277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529194DF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128311EF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29D71361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540CD946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4C39F40E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4A0D53D0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4B80E00F" w14:textId="77777777" w:rsidR="00B06C80" w:rsidRDefault="00B06C80" w:rsidP="00CD0463">
      <w:pPr>
        <w:jc w:val="center"/>
        <w:rPr>
          <w:rFonts w:ascii="Tahoma" w:hAnsi="Tahoma"/>
          <w:b/>
          <w:bCs/>
          <w:sz w:val="22"/>
          <w:szCs w:val="22"/>
          <w:u w:val="single"/>
        </w:rPr>
      </w:pPr>
      <w:r>
        <w:rPr>
          <w:rFonts w:ascii="Tahoma" w:hAnsi="Tahoma"/>
          <w:b/>
          <w:bCs/>
          <w:sz w:val="22"/>
          <w:szCs w:val="22"/>
          <w:u w:val="single"/>
        </w:rPr>
        <w:t>Attachment A</w:t>
      </w:r>
    </w:p>
    <w:p w14:paraId="7A80004A" w14:textId="6AB05E95" w:rsidR="00B06C80" w:rsidRDefault="00332A79" w:rsidP="00CD0463">
      <w:pPr>
        <w:jc w:val="center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The </w:t>
      </w:r>
      <w:r w:rsidR="00B06C80">
        <w:rPr>
          <w:rFonts w:ascii="Tahoma" w:hAnsi="Tahoma"/>
          <w:sz w:val="22"/>
          <w:szCs w:val="22"/>
        </w:rPr>
        <w:t xml:space="preserve">subject </w:t>
      </w:r>
      <w:r w:rsidR="008C2AB7">
        <w:rPr>
          <w:rFonts w:ascii="Tahoma" w:hAnsi="Tahoma"/>
          <w:sz w:val="22"/>
          <w:szCs w:val="22"/>
        </w:rPr>
        <w:t>adaptive reuse</w:t>
      </w:r>
      <w:r w:rsidR="00B06C80">
        <w:rPr>
          <w:rFonts w:ascii="Tahoma" w:hAnsi="Tahoma"/>
          <w:sz w:val="22"/>
          <w:szCs w:val="22"/>
        </w:rPr>
        <w:t xml:space="preserve"> planned unit development site</w:t>
      </w:r>
      <w:r>
        <w:rPr>
          <w:rFonts w:ascii="Tahoma" w:hAnsi="Tahoma"/>
          <w:sz w:val="22"/>
          <w:szCs w:val="22"/>
        </w:rPr>
        <w:t xml:space="preserve"> is currently known with the address of </w:t>
      </w:r>
      <w:r w:rsidR="00B749E3">
        <w:rPr>
          <w:rFonts w:ascii="Tahoma" w:hAnsi="Tahoma" w:cs="Tahoma"/>
          <w:sz w:val="22"/>
          <w:szCs w:val="22"/>
        </w:rPr>
        <w:t>908 N. Congress</w:t>
      </w:r>
      <w:r>
        <w:rPr>
          <w:rFonts w:ascii="Tahoma" w:hAnsi="Tahoma" w:cs="Tahoma"/>
          <w:sz w:val="22"/>
          <w:szCs w:val="22"/>
        </w:rPr>
        <w:t>,</w:t>
      </w:r>
      <w:r w:rsidRPr="003467A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with </w:t>
      </w:r>
      <w:r w:rsidRPr="003467A9">
        <w:rPr>
          <w:rFonts w:ascii="Tahoma" w:hAnsi="Tahoma" w:cs="Tahoma"/>
          <w:sz w:val="22"/>
          <w:szCs w:val="22"/>
        </w:rPr>
        <w:t xml:space="preserve">tax identification </w:t>
      </w:r>
      <w:r w:rsidR="000D2F29">
        <w:rPr>
          <w:rFonts w:ascii="Tahoma" w:hAnsi="Tahoma" w:cs="Tahoma"/>
          <w:sz w:val="22"/>
          <w:szCs w:val="22"/>
        </w:rPr>
        <w:t>code</w:t>
      </w:r>
      <w:r w:rsidR="00B749E3">
        <w:rPr>
          <w:rFonts w:ascii="Tahoma" w:hAnsi="Tahoma" w:cs="Tahoma"/>
          <w:sz w:val="22"/>
          <w:szCs w:val="22"/>
        </w:rPr>
        <w:t xml:space="preserve"> </w:t>
      </w:r>
      <w:r w:rsidR="008C2AB7">
        <w:rPr>
          <w:rFonts w:ascii="Tahoma" w:hAnsi="Tahoma"/>
          <w:sz w:val="22"/>
          <w:szCs w:val="22"/>
        </w:rPr>
        <w:t>11-11-04-4</w:t>
      </w:r>
      <w:r w:rsidR="00B749E3">
        <w:rPr>
          <w:rFonts w:ascii="Tahoma" w:hAnsi="Tahoma"/>
          <w:sz w:val="22"/>
          <w:szCs w:val="22"/>
        </w:rPr>
        <w:t>32</w:t>
      </w:r>
      <w:r w:rsidR="008C2AB7">
        <w:rPr>
          <w:rFonts w:ascii="Tahoma" w:hAnsi="Tahoma"/>
          <w:sz w:val="22"/>
          <w:szCs w:val="22"/>
        </w:rPr>
        <w:t>-</w:t>
      </w:r>
      <w:r w:rsidR="00B749E3">
        <w:rPr>
          <w:rFonts w:ascii="Tahoma" w:hAnsi="Tahoma"/>
          <w:sz w:val="22"/>
          <w:szCs w:val="22"/>
        </w:rPr>
        <w:t>022</w:t>
      </w:r>
      <w:r>
        <w:rPr>
          <w:rFonts w:ascii="Tahoma" w:hAnsi="Tahoma"/>
          <w:sz w:val="22"/>
          <w:szCs w:val="22"/>
        </w:rPr>
        <w:t xml:space="preserve"> as described </w:t>
      </w:r>
      <w:r w:rsidR="00B749E3">
        <w:rPr>
          <w:rFonts w:ascii="Tahoma" w:hAnsi="Tahoma"/>
          <w:sz w:val="22"/>
          <w:szCs w:val="22"/>
        </w:rPr>
        <w:t>in</w:t>
      </w:r>
      <w:r w:rsidR="008C2AB7">
        <w:rPr>
          <w:rFonts w:ascii="Tahoma" w:hAnsi="Tahoma"/>
          <w:sz w:val="22"/>
          <w:szCs w:val="22"/>
        </w:rPr>
        <w:t xml:space="preserve"> the legal description.</w:t>
      </w:r>
    </w:p>
    <w:p w14:paraId="37C7DF48" w14:textId="77777777" w:rsidR="00B06C80" w:rsidRDefault="00B06C80" w:rsidP="00CD0463">
      <w:pPr>
        <w:jc w:val="center"/>
        <w:rPr>
          <w:rFonts w:ascii="Tahoma" w:hAnsi="Tahoma"/>
          <w:sz w:val="22"/>
          <w:szCs w:val="22"/>
        </w:rPr>
      </w:pPr>
    </w:p>
    <w:p w14:paraId="2189908A" w14:textId="638CB787" w:rsidR="000625E1" w:rsidRPr="008D1522" w:rsidRDefault="00B749E3" w:rsidP="000F4382">
      <w:pPr>
        <w:jc w:val="center"/>
        <w:rPr>
          <w:rFonts w:ascii="Tahoma" w:hAnsi="Tahoma"/>
          <w:sz w:val="22"/>
          <w:szCs w:val="22"/>
        </w:rPr>
      </w:pPr>
      <w:r w:rsidRPr="00B749E3">
        <w:rPr>
          <w:rFonts w:ascii="Tahoma" w:hAnsi="Tahoma"/>
          <w:noProof/>
          <w:sz w:val="22"/>
          <w:szCs w:val="22"/>
        </w:rPr>
        <w:lastRenderedPageBreak/>
        <w:drawing>
          <wp:inline distT="0" distB="0" distL="0" distR="0" wp14:anchorId="78B10AD4" wp14:editId="3A6F32C0">
            <wp:extent cx="3048425" cy="2048161"/>
            <wp:effectExtent l="0" t="0" r="0" b="9525"/>
            <wp:docPr id="193221860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218601" name="Picture 1" descr="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2AB7" w:rsidRPr="00B06C80">
        <w:rPr>
          <w:rFonts w:ascii="Tahoma" w:hAnsi="Tahoma"/>
          <w:noProof/>
          <w:sz w:val="22"/>
          <w:szCs w:val="22"/>
        </w:rPr>
        <w:t xml:space="preserve"> </w:t>
      </w:r>
    </w:p>
    <w:sectPr w:rsidR="000625E1" w:rsidRPr="008D1522">
      <w:pgSz w:w="12240" w:h="15840"/>
      <w:pgMar w:top="108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8F2"/>
    <w:multiLevelType w:val="hybridMultilevel"/>
    <w:tmpl w:val="C3C29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05FE"/>
    <w:multiLevelType w:val="hybridMultilevel"/>
    <w:tmpl w:val="97BECF7C"/>
    <w:lvl w:ilvl="0" w:tplc="A3C64D7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C42662"/>
    <w:multiLevelType w:val="hybridMultilevel"/>
    <w:tmpl w:val="79BE1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02C9F"/>
    <w:multiLevelType w:val="hybridMultilevel"/>
    <w:tmpl w:val="389062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165F8"/>
    <w:multiLevelType w:val="hybridMultilevel"/>
    <w:tmpl w:val="6DDAA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B17317"/>
    <w:multiLevelType w:val="hybridMultilevel"/>
    <w:tmpl w:val="1FB4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F0075"/>
    <w:multiLevelType w:val="singleLevel"/>
    <w:tmpl w:val="60C6ED3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A421B64"/>
    <w:multiLevelType w:val="hybridMultilevel"/>
    <w:tmpl w:val="57188BFA"/>
    <w:lvl w:ilvl="0" w:tplc="0409000F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3A5805"/>
    <w:multiLevelType w:val="hybridMultilevel"/>
    <w:tmpl w:val="E1BA3E86"/>
    <w:lvl w:ilvl="0" w:tplc="1E8E7DB2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A6B0A"/>
    <w:multiLevelType w:val="hybridMultilevel"/>
    <w:tmpl w:val="67FE0A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1D43FB"/>
    <w:multiLevelType w:val="hybridMultilevel"/>
    <w:tmpl w:val="67FE0A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231405"/>
    <w:multiLevelType w:val="hybridMultilevel"/>
    <w:tmpl w:val="18CED51C"/>
    <w:lvl w:ilvl="0" w:tplc="1E8E7DB2">
      <w:start w:val="1"/>
      <w:numFmt w:val="decimal"/>
      <w:lvlText w:val="%1."/>
      <w:lvlJc w:val="left"/>
      <w:pPr>
        <w:ind w:left="375" w:hanging="375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A37F88"/>
    <w:multiLevelType w:val="singleLevel"/>
    <w:tmpl w:val="C7D249E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5659E3"/>
    <w:multiLevelType w:val="hybridMultilevel"/>
    <w:tmpl w:val="D5444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2789A"/>
    <w:multiLevelType w:val="hybridMultilevel"/>
    <w:tmpl w:val="DF462B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934D7"/>
    <w:multiLevelType w:val="hybridMultilevel"/>
    <w:tmpl w:val="CED8D2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654C7"/>
    <w:multiLevelType w:val="hybridMultilevel"/>
    <w:tmpl w:val="565E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C4A23"/>
    <w:multiLevelType w:val="hybridMultilevel"/>
    <w:tmpl w:val="D934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B28A5"/>
    <w:multiLevelType w:val="hybridMultilevel"/>
    <w:tmpl w:val="F02EB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7F63F6"/>
    <w:multiLevelType w:val="singleLevel"/>
    <w:tmpl w:val="48EE59F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4A6B40A6"/>
    <w:multiLevelType w:val="hybridMultilevel"/>
    <w:tmpl w:val="D5444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166D0"/>
    <w:multiLevelType w:val="hybridMultilevel"/>
    <w:tmpl w:val="1D58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D08A6"/>
    <w:multiLevelType w:val="hybridMultilevel"/>
    <w:tmpl w:val="CF1E6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C5E96"/>
    <w:multiLevelType w:val="singleLevel"/>
    <w:tmpl w:val="E84C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55A71EFE"/>
    <w:multiLevelType w:val="hybridMultilevel"/>
    <w:tmpl w:val="8B00EC44"/>
    <w:lvl w:ilvl="0" w:tplc="3D6E2B82">
      <w:numFmt w:val="bullet"/>
      <w:lvlText w:val="•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E2024A"/>
    <w:multiLevelType w:val="hybridMultilevel"/>
    <w:tmpl w:val="43F81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6779F"/>
    <w:multiLevelType w:val="hybridMultilevel"/>
    <w:tmpl w:val="AE126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157A7"/>
    <w:multiLevelType w:val="hybridMultilevel"/>
    <w:tmpl w:val="6AE07D1E"/>
    <w:lvl w:ilvl="0" w:tplc="D4B23A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D2720"/>
    <w:multiLevelType w:val="hybridMultilevel"/>
    <w:tmpl w:val="D5444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7361F"/>
    <w:multiLevelType w:val="singleLevel"/>
    <w:tmpl w:val="146018B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65C63B69"/>
    <w:multiLevelType w:val="hybridMultilevel"/>
    <w:tmpl w:val="B33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55505"/>
    <w:multiLevelType w:val="singleLevel"/>
    <w:tmpl w:val="F7647A0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72067F3"/>
    <w:multiLevelType w:val="hybridMultilevel"/>
    <w:tmpl w:val="D5444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754163">
    <w:abstractNumId w:val="23"/>
  </w:num>
  <w:num w:numId="2" w16cid:durableId="312025255">
    <w:abstractNumId w:val="12"/>
  </w:num>
  <w:num w:numId="3" w16cid:durableId="1976254374">
    <w:abstractNumId w:val="19"/>
  </w:num>
  <w:num w:numId="4" w16cid:durableId="92743961">
    <w:abstractNumId w:val="6"/>
  </w:num>
  <w:num w:numId="5" w16cid:durableId="1335886798">
    <w:abstractNumId w:val="31"/>
  </w:num>
  <w:num w:numId="6" w16cid:durableId="946161393">
    <w:abstractNumId w:val="29"/>
  </w:num>
  <w:num w:numId="7" w16cid:durableId="1542128504">
    <w:abstractNumId w:val="16"/>
  </w:num>
  <w:num w:numId="8" w16cid:durableId="35783069">
    <w:abstractNumId w:val="20"/>
  </w:num>
  <w:num w:numId="9" w16cid:durableId="1390611983">
    <w:abstractNumId w:val="0"/>
  </w:num>
  <w:num w:numId="10" w16cid:durableId="917517936">
    <w:abstractNumId w:val="1"/>
  </w:num>
  <w:num w:numId="11" w16cid:durableId="1204513677">
    <w:abstractNumId w:val="13"/>
  </w:num>
  <w:num w:numId="12" w16cid:durableId="1530682421">
    <w:abstractNumId w:val="10"/>
  </w:num>
  <w:num w:numId="13" w16cid:durableId="1904680124">
    <w:abstractNumId w:val="32"/>
  </w:num>
  <w:num w:numId="14" w16cid:durableId="1447196866">
    <w:abstractNumId w:val="9"/>
  </w:num>
  <w:num w:numId="15" w16cid:durableId="1130707218">
    <w:abstractNumId w:val="14"/>
  </w:num>
  <w:num w:numId="16" w16cid:durableId="520437383">
    <w:abstractNumId w:val="3"/>
  </w:num>
  <w:num w:numId="17" w16cid:durableId="475223125">
    <w:abstractNumId w:val="28"/>
  </w:num>
  <w:num w:numId="18" w16cid:durableId="273639223">
    <w:abstractNumId w:val="15"/>
  </w:num>
  <w:num w:numId="19" w16cid:durableId="394355353">
    <w:abstractNumId w:val="4"/>
  </w:num>
  <w:num w:numId="20" w16cid:durableId="271673410">
    <w:abstractNumId w:val="24"/>
  </w:num>
  <w:num w:numId="21" w16cid:durableId="37122013">
    <w:abstractNumId w:val="18"/>
  </w:num>
  <w:num w:numId="22" w16cid:durableId="891304877">
    <w:abstractNumId w:val="17"/>
  </w:num>
  <w:num w:numId="23" w16cid:durableId="1210921618">
    <w:abstractNumId w:val="22"/>
  </w:num>
  <w:num w:numId="24" w16cid:durableId="2119831464">
    <w:abstractNumId w:val="21"/>
  </w:num>
  <w:num w:numId="25" w16cid:durableId="1427339066">
    <w:abstractNumId w:val="26"/>
  </w:num>
  <w:num w:numId="26" w16cid:durableId="1671371606">
    <w:abstractNumId w:val="30"/>
  </w:num>
  <w:num w:numId="27" w16cid:durableId="924798254">
    <w:abstractNumId w:val="25"/>
  </w:num>
  <w:num w:numId="28" w16cid:durableId="1885286236">
    <w:abstractNumId w:val="5"/>
  </w:num>
  <w:num w:numId="29" w16cid:durableId="1907716168">
    <w:abstractNumId w:val="27"/>
  </w:num>
  <w:num w:numId="30" w16cid:durableId="2007440986">
    <w:abstractNumId w:val="2"/>
  </w:num>
  <w:num w:numId="31" w16cid:durableId="1601141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5522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7095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B1"/>
    <w:rsid w:val="00011944"/>
    <w:rsid w:val="00012ABF"/>
    <w:rsid w:val="000211A4"/>
    <w:rsid w:val="0002405A"/>
    <w:rsid w:val="000244F3"/>
    <w:rsid w:val="00031499"/>
    <w:rsid w:val="00060703"/>
    <w:rsid w:val="00061EB6"/>
    <w:rsid w:val="000625E1"/>
    <w:rsid w:val="0007027D"/>
    <w:rsid w:val="00083B3F"/>
    <w:rsid w:val="000A128D"/>
    <w:rsid w:val="000D2F29"/>
    <w:rsid w:val="000D48BD"/>
    <w:rsid w:val="000F1688"/>
    <w:rsid w:val="000F4382"/>
    <w:rsid w:val="000F657F"/>
    <w:rsid w:val="001107C3"/>
    <w:rsid w:val="00114F14"/>
    <w:rsid w:val="00166AE7"/>
    <w:rsid w:val="00181C38"/>
    <w:rsid w:val="001A5781"/>
    <w:rsid w:val="001B518B"/>
    <w:rsid w:val="001B57BD"/>
    <w:rsid w:val="001D6273"/>
    <w:rsid w:val="00251E46"/>
    <w:rsid w:val="002B0FAF"/>
    <w:rsid w:val="002B4BAA"/>
    <w:rsid w:val="002C517A"/>
    <w:rsid w:val="002D0C66"/>
    <w:rsid w:val="003069E3"/>
    <w:rsid w:val="00332A79"/>
    <w:rsid w:val="003334FE"/>
    <w:rsid w:val="00340A95"/>
    <w:rsid w:val="003467A9"/>
    <w:rsid w:val="00361398"/>
    <w:rsid w:val="0036160D"/>
    <w:rsid w:val="00363C8A"/>
    <w:rsid w:val="00372122"/>
    <w:rsid w:val="00391872"/>
    <w:rsid w:val="00393AC8"/>
    <w:rsid w:val="00397D7B"/>
    <w:rsid w:val="003A67C9"/>
    <w:rsid w:val="003C3E3B"/>
    <w:rsid w:val="003D3577"/>
    <w:rsid w:val="003E086E"/>
    <w:rsid w:val="003E7E3F"/>
    <w:rsid w:val="003F1351"/>
    <w:rsid w:val="00451A49"/>
    <w:rsid w:val="004520E7"/>
    <w:rsid w:val="00453490"/>
    <w:rsid w:val="00453BC0"/>
    <w:rsid w:val="00457969"/>
    <w:rsid w:val="00461C02"/>
    <w:rsid w:val="0049230E"/>
    <w:rsid w:val="004C7039"/>
    <w:rsid w:val="004D7773"/>
    <w:rsid w:val="004E4276"/>
    <w:rsid w:val="005023F7"/>
    <w:rsid w:val="00507809"/>
    <w:rsid w:val="00517F03"/>
    <w:rsid w:val="00527654"/>
    <w:rsid w:val="005301C0"/>
    <w:rsid w:val="005435E0"/>
    <w:rsid w:val="00543961"/>
    <w:rsid w:val="00553D68"/>
    <w:rsid w:val="00561DF7"/>
    <w:rsid w:val="00563CEA"/>
    <w:rsid w:val="005658BA"/>
    <w:rsid w:val="005667A8"/>
    <w:rsid w:val="00590531"/>
    <w:rsid w:val="00590B54"/>
    <w:rsid w:val="00592132"/>
    <w:rsid w:val="005A66DC"/>
    <w:rsid w:val="005B1E2F"/>
    <w:rsid w:val="005E198D"/>
    <w:rsid w:val="005E326C"/>
    <w:rsid w:val="00602EB6"/>
    <w:rsid w:val="00605CC8"/>
    <w:rsid w:val="006129FD"/>
    <w:rsid w:val="00625600"/>
    <w:rsid w:val="00637748"/>
    <w:rsid w:val="00641814"/>
    <w:rsid w:val="00644EF7"/>
    <w:rsid w:val="00646A9B"/>
    <w:rsid w:val="0065089E"/>
    <w:rsid w:val="006511C9"/>
    <w:rsid w:val="00661ABE"/>
    <w:rsid w:val="00693855"/>
    <w:rsid w:val="0069784E"/>
    <w:rsid w:val="006A33A1"/>
    <w:rsid w:val="006B006B"/>
    <w:rsid w:val="006F2E7C"/>
    <w:rsid w:val="00733290"/>
    <w:rsid w:val="007529F4"/>
    <w:rsid w:val="00775059"/>
    <w:rsid w:val="007764E5"/>
    <w:rsid w:val="00782023"/>
    <w:rsid w:val="0079216F"/>
    <w:rsid w:val="00793EF2"/>
    <w:rsid w:val="007C22B1"/>
    <w:rsid w:val="007C3079"/>
    <w:rsid w:val="007E2ECA"/>
    <w:rsid w:val="008127DA"/>
    <w:rsid w:val="00833DC6"/>
    <w:rsid w:val="00835B4C"/>
    <w:rsid w:val="0085164A"/>
    <w:rsid w:val="008527B8"/>
    <w:rsid w:val="008902D8"/>
    <w:rsid w:val="008B51DD"/>
    <w:rsid w:val="008B643F"/>
    <w:rsid w:val="008C2AB7"/>
    <w:rsid w:val="008D1522"/>
    <w:rsid w:val="008D6A21"/>
    <w:rsid w:val="008F070B"/>
    <w:rsid w:val="008F20DF"/>
    <w:rsid w:val="00900CB7"/>
    <w:rsid w:val="00934F4C"/>
    <w:rsid w:val="00937BD8"/>
    <w:rsid w:val="00946714"/>
    <w:rsid w:val="00951ADA"/>
    <w:rsid w:val="00953F84"/>
    <w:rsid w:val="009631C1"/>
    <w:rsid w:val="009830C0"/>
    <w:rsid w:val="00983D19"/>
    <w:rsid w:val="009849EF"/>
    <w:rsid w:val="00991C61"/>
    <w:rsid w:val="009A189B"/>
    <w:rsid w:val="009D7247"/>
    <w:rsid w:val="009F3904"/>
    <w:rsid w:val="009F778F"/>
    <w:rsid w:val="00A13142"/>
    <w:rsid w:val="00A26D1F"/>
    <w:rsid w:val="00A44A16"/>
    <w:rsid w:val="00A57C8D"/>
    <w:rsid w:val="00A62447"/>
    <w:rsid w:val="00A84AFE"/>
    <w:rsid w:val="00A86551"/>
    <w:rsid w:val="00AE63CD"/>
    <w:rsid w:val="00AF3659"/>
    <w:rsid w:val="00B0110D"/>
    <w:rsid w:val="00B06C80"/>
    <w:rsid w:val="00B115DD"/>
    <w:rsid w:val="00B5476D"/>
    <w:rsid w:val="00B7293C"/>
    <w:rsid w:val="00B749E3"/>
    <w:rsid w:val="00B8008C"/>
    <w:rsid w:val="00B85263"/>
    <w:rsid w:val="00B9587B"/>
    <w:rsid w:val="00BA56A0"/>
    <w:rsid w:val="00BB0AE4"/>
    <w:rsid w:val="00BB1E75"/>
    <w:rsid w:val="00C14046"/>
    <w:rsid w:val="00C20B8E"/>
    <w:rsid w:val="00C41DD1"/>
    <w:rsid w:val="00C4525C"/>
    <w:rsid w:val="00C73D57"/>
    <w:rsid w:val="00C73D9D"/>
    <w:rsid w:val="00C82919"/>
    <w:rsid w:val="00C839C0"/>
    <w:rsid w:val="00C87CE8"/>
    <w:rsid w:val="00C91624"/>
    <w:rsid w:val="00C963AF"/>
    <w:rsid w:val="00CC3EC6"/>
    <w:rsid w:val="00CD0463"/>
    <w:rsid w:val="00CD208C"/>
    <w:rsid w:val="00CD42C9"/>
    <w:rsid w:val="00CF1918"/>
    <w:rsid w:val="00CF2751"/>
    <w:rsid w:val="00D07430"/>
    <w:rsid w:val="00D25F57"/>
    <w:rsid w:val="00D429AB"/>
    <w:rsid w:val="00D606DE"/>
    <w:rsid w:val="00D62175"/>
    <w:rsid w:val="00D8315C"/>
    <w:rsid w:val="00D87A14"/>
    <w:rsid w:val="00DA1E8B"/>
    <w:rsid w:val="00DB5D7D"/>
    <w:rsid w:val="00DB7A9F"/>
    <w:rsid w:val="00DD0808"/>
    <w:rsid w:val="00DD2F5F"/>
    <w:rsid w:val="00DE0F90"/>
    <w:rsid w:val="00DE1F1C"/>
    <w:rsid w:val="00DE3017"/>
    <w:rsid w:val="00DE485C"/>
    <w:rsid w:val="00DF1D62"/>
    <w:rsid w:val="00E00F51"/>
    <w:rsid w:val="00E20861"/>
    <w:rsid w:val="00E237AF"/>
    <w:rsid w:val="00E35DBF"/>
    <w:rsid w:val="00E40A33"/>
    <w:rsid w:val="00E47EFF"/>
    <w:rsid w:val="00E50B05"/>
    <w:rsid w:val="00E56355"/>
    <w:rsid w:val="00E67D6B"/>
    <w:rsid w:val="00EB2539"/>
    <w:rsid w:val="00EB59F7"/>
    <w:rsid w:val="00EB774D"/>
    <w:rsid w:val="00EC3015"/>
    <w:rsid w:val="00EE3653"/>
    <w:rsid w:val="00EE7BB9"/>
    <w:rsid w:val="00F279BA"/>
    <w:rsid w:val="00F3678E"/>
    <w:rsid w:val="00F466D4"/>
    <w:rsid w:val="00F56A97"/>
    <w:rsid w:val="00F73225"/>
    <w:rsid w:val="00F80719"/>
    <w:rsid w:val="00FA2645"/>
    <w:rsid w:val="00FA754B"/>
    <w:rsid w:val="00FA7C82"/>
    <w:rsid w:val="00FC27F1"/>
    <w:rsid w:val="00FC4ABA"/>
    <w:rsid w:val="00FD2712"/>
    <w:rsid w:val="00FD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05294"/>
  <w15:chartTrackingRefBased/>
  <w15:docId w15:val="{BE972524-DE4B-4CC3-B999-A0E1EF4C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Bright" w:hAnsi="Lucida Brigh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2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16F"/>
    <w:pPr>
      <w:ind w:left="720"/>
      <w:contextualSpacing/>
    </w:pPr>
  </w:style>
  <w:style w:type="table" w:styleId="TableGrid">
    <w:name w:val="Table Grid"/>
    <w:basedOn w:val="TableNormal"/>
    <w:rsid w:val="00890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5781"/>
    <w:rPr>
      <w:rFonts w:ascii="Lucida Bright" w:hAnsi="Lucida Bright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47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EF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EFF"/>
    <w:rPr>
      <w:rFonts w:ascii="Lucida Bright" w:hAnsi="Lucida Brigh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EFF"/>
    <w:rPr>
      <w:rFonts w:ascii="Lucida Bright" w:hAnsi="Lucida Br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8214-35E3-460A-B05B-4BDEF85A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194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City of Ypsilanti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Authorized User</dc:creator>
  <cp:keywords/>
  <dc:description/>
  <cp:lastModifiedBy>Clerk</cp:lastModifiedBy>
  <cp:revision>3</cp:revision>
  <cp:lastPrinted>2001-02-02T16:11:00Z</cp:lastPrinted>
  <dcterms:created xsi:type="dcterms:W3CDTF">2026-01-05T18:31:00Z</dcterms:created>
  <dcterms:modified xsi:type="dcterms:W3CDTF">2026-01-05T18:32:00Z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c9c3bd37aa7cf3ef3e54d2e1287b5785decd5b2d6d8d14d19b1af7295db0a9f3</vt:lpwstr>
  </property>
</Properties>
</file>